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3E3" w:rsidRPr="00C56A87" w:rsidRDefault="005D53E3" w:rsidP="005D53E3">
      <w:pPr>
        <w:jc w:val="center"/>
        <w:rPr>
          <w:b/>
          <w:lang w:val="kk-KZ"/>
        </w:rPr>
      </w:pPr>
      <w:r w:rsidRPr="00C56A87">
        <w:rPr>
          <w:b/>
          <w:lang w:val="kk-KZ"/>
        </w:rPr>
        <w:t>Әл-Фараби атындағы Қазақ ұлттық университеті</w:t>
      </w:r>
    </w:p>
    <w:p w:rsidR="005D53E3" w:rsidRPr="00C56A87" w:rsidRDefault="005D53E3" w:rsidP="005D53E3">
      <w:pPr>
        <w:jc w:val="center"/>
        <w:rPr>
          <w:b/>
          <w:lang w:val="kk-KZ"/>
        </w:rPr>
      </w:pPr>
      <w:r w:rsidRPr="00C56A87">
        <w:rPr>
          <w:b/>
        </w:rPr>
        <w:t>Механик</w:t>
      </w:r>
      <w:r w:rsidRPr="00C56A87">
        <w:rPr>
          <w:b/>
          <w:lang w:val="kk-KZ"/>
        </w:rPr>
        <w:t>а</w:t>
      </w:r>
      <w:r w:rsidRPr="00C56A87">
        <w:rPr>
          <w:b/>
        </w:rPr>
        <w:t>-</w:t>
      </w:r>
      <w:proofErr w:type="spellStart"/>
      <w:r w:rsidRPr="00C56A87">
        <w:rPr>
          <w:b/>
        </w:rPr>
        <w:t>математи</w:t>
      </w:r>
      <w:proofErr w:type="spellEnd"/>
      <w:r w:rsidRPr="00C56A87">
        <w:rPr>
          <w:b/>
          <w:lang w:val="kk-KZ"/>
        </w:rPr>
        <w:t>ка</w:t>
      </w:r>
      <w:r w:rsidRPr="00C56A87">
        <w:rPr>
          <w:b/>
        </w:rPr>
        <w:t xml:space="preserve"> факультет</w:t>
      </w:r>
      <w:r w:rsidRPr="00C56A87">
        <w:rPr>
          <w:b/>
          <w:lang w:val="kk-KZ"/>
        </w:rPr>
        <w:t>і</w:t>
      </w:r>
    </w:p>
    <w:p w:rsidR="005D53E3" w:rsidRPr="00C56A87" w:rsidRDefault="005D53E3" w:rsidP="005D53E3">
      <w:pPr>
        <w:jc w:val="center"/>
      </w:pPr>
    </w:p>
    <w:p w:rsidR="005D53E3" w:rsidRPr="00C56A87" w:rsidRDefault="005D53E3" w:rsidP="005D53E3">
      <w:pPr>
        <w:jc w:val="center"/>
        <w:rPr>
          <w:b/>
          <w:lang w:val="kk-KZ"/>
        </w:rPr>
      </w:pPr>
    </w:p>
    <w:p w:rsidR="005D53E3" w:rsidRPr="00C56A87" w:rsidRDefault="005D53E3" w:rsidP="005D53E3">
      <w:pPr>
        <w:jc w:val="center"/>
        <w:rPr>
          <w:b/>
          <w:lang w:val="kk-KZ"/>
        </w:rPr>
      </w:pPr>
    </w:p>
    <w:p w:rsidR="005D53E3" w:rsidRPr="00C56A87" w:rsidRDefault="005D53E3" w:rsidP="005D53E3">
      <w:pPr>
        <w:jc w:val="center"/>
        <w:rPr>
          <w:b/>
          <w:lang w:val="kk-KZ"/>
        </w:rPr>
      </w:pPr>
    </w:p>
    <w:tbl>
      <w:tblPr>
        <w:tblW w:w="10598" w:type="dxa"/>
        <w:jc w:val="right"/>
        <w:tblLayout w:type="fixed"/>
        <w:tblLook w:val="0000"/>
      </w:tblPr>
      <w:tblGrid>
        <w:gridCol w:w="4503"/>
        <w:gridCol w:w="6095"/>
      </w:tblGrid>
      <w:tr w:rsidR="005D53E3" w:rsidRPr="00C56A87" w:rsidTr="005D53E3">
        <w:trPr>
          <w:jc w:val="right"/>
        </w:trPr>
        <w:tc>
          <w:tcPr>
            <w:tcW w:w="4503" w:type="dxa"/>
          </w:tcPr>
          <w:p w:rsidR="005D53E3" w:rsidRPr="00C56A87" w:rsidRDefault="005D53E3" w:rsidP="00AC7347">
            <w:pPr>
              <w:rPr>
                <w:lang w:val="kk-KZ"/>
              </w:rPr>
            </w:pPr>
            <w:r w:rsidRPr="00C56A87">
              <w:rPr>
                <w:lang w:val="kk-KZ"/>
              </w:rPr>
              <w:t xml:space="preserve"> </w:t>
            </w:r>
          </w:p>
          <w:p w:rsidR="005D53E3" w:rsidRPr="00C56A87" w:rsidRDefault="005D53E3" w:rsidP="00AC7347">
            <w:pPr>
              <w:rPr>
                <w:lang w:val="kk-KZ"/>
              </w:rPr>
            </w:pPr>
          </w:p>
          <w:p w:rsidR="005D53E3" w:rsidRPr="00C56A87" w:rsidRDefault="005D53E3" w:rsidP="00AC7347">
            <w:pPr>
              <w:rPr>
                <w:b/>
                <w:lang w:val="kk-KZ"/>
              </w:rPr>
            </w:pPr>
          </w:p>
        </w:tc>
        <w:tc>
          <w:tcPr>
            <w:tcW w:w="6095" w:type="dxa"/>
          </w:tcPr>
          <w:p w:rsidR="005D53E3" w:rsidRPr="00C56A87" w:rsidRDefault="005D53E3" w:rsidP="00AC7347">
            <w:pPr>
              <w:pStyle w:val="1"/>
              <w:rPr>
                <w:b w:val="0"/>
                <w:sz w:val="24"/>
                <w:lang w:val="kk-KZ"/>
              </w:rPr>
            </w:pPr>
            <w:r w:rsidRPr="00C56A87">
              <w:rPr>
                <w:sz w:val="24"/>
                <w:lang w:val="kk-KZ"/>
              </w:rPr>
              <w:t xml:space="preserve">                       </w:t>
            </w:r>
            <w:r w:rsidRPr="003A1871">
              <w:rPr>
                <w:b w:val="0"/>
                <w:sz w:val="24"/>
                <w:lang w:val="kk-KZ"/>
              </w:rPr>
              <w:t>Механик</w:t>
            </w:r>
            <w:r w:rsidRPr="00C56A87">
              <w:rPr>
                <w:b w:val="0"/>
                <w:sz w:val="24"/>
                <w:lang w:val="kk-KZ"/>
              </w:rPr>
              <w:t>а</w:t>
            </w:r>
            <w:r w:rsidRPr="003A1871">
              <w:rPr>
                <w:b w:val="0"/>
                <w:sz w:val="24"/>
                <w:lang w:val="kk-KZ"/>
              </w:rPr>
              <w:t>-математи</w:t>
            </w:r>
            <w:r w:rsidRPr="00C56A87">
              <w:rPr>
                <w:b w:val="0"/>
                <w:sz w:val="24"/>
                <w:lang w:val="kk-KZ"/>
              </w:rPr>
              <w:t xml:space="preserve">ка факультетінің </w:t>
            </w:r>
          </w:p>
          <w:p w:rsidR="005D53E3" w:rsidRDefault="005D53E3" w:rsidP="00AC7347">
            <w:pPr>
              <w:pStyle w:val="1"/>
              <w:rPr>
                <w:b w:val="0"/>
                <w:sz w:val="24"/>
                <w:lang w:val="kk-KZ"/>
              </w:rPr>
            </w:pPr>
            <w:r w:rsidRPr="00C56A87">
              <w:rPr>
                <w:b w:val="0"/>
                <w:sz w:val="24"/>
                <w:lang w:val="kk-KZ"/>
              </w:rPr>
              <w:t xml:space="preserve">                       Ғылыми кеңес</w:t>
            </w:r>
            <w:r>
              <w:rPr>
                <w:b w:val="0"/>
                <w:sz w:val="24"/>
                <w:lang w:val="kk-KZ"/>
              </w:rPr>
              <w:t xml:space="preserve"> мәжіліс</w:t>
            </w:r>
            <w:r w:rsidRPr="00C56A87">
              <w:rPr>
                <w:b w:val="0"/>
                <w:sz w:val="24"/>
                <w:lang w:val="kk-KZ"/>
              </w:rPr>
              <w:t xml:space="preserve">інде бекітілді </w:t>
            </w:r>
          </w:p>
          <w:p w:rsidR="005D53E3" w:rsidRPr="005D53E3" w:rsidRDefault="005D53E3" w:rsidP="005D53E3">
            <w:pPr>
              <w:rPr>
                <w:lang w:val="kk-KZ"/>
              </w:rPr>
            </w:pPr>
          </w:p>
          <w:p w:rsidR="005D53E3" w:rsidRDefault="005D53E3" w:rsidP="00AC7347">
            <w:pPr>
              <w:rPr>
                <w:lang w:val="kk-KZ"/>
              </w:rPr>
            </w:pPr>
            <w:r w:rsidRPr="00C56A87">
              <w:rPr>
                <w:lang w:val="kk-KZ"/>
              </w:rPr>
              <w:t xml:space="preserve">                       №____хаттама  « ____»________ 20</w:t>
            </w:r>
            <w:r>
              <w:t>1</w:t>
            </w:r>
            <w:r w:rsidR="009C49EC">
              <w:rPr>
                <w:lang w:val="en-US"/>
              </w:rPr>
              <w:t>4</w:t>
            </w:r>
            <w:r w:rsidRPr="00C56A87">
              <w:rPr>
                <w:lang w:val="kk-KZ"/>
              </w:rPr>
              <w:t xml:space="preserve">  ж.</w:t>
            </w:r>
          </w:p>
          <w:p w:rsidR="005D53E3" w:rsidRPr="00C56A87" w:rsidRDefault="005D53E3" w:rsidP="00AC7347">
            <w:pPr>
              <w:rPr>
                <w:lang w:val="kk-KZ"/>
              </w:rPr>
            </w:pPr>
          </w:p>
          <w:p w:rsidR="005D53E3" w:rsidRPr="005D53E3" w:rsidRDefault="005D53E3" w:rsidP="00AC7347">
            <w:pPr>
              <w:pStyle w:val="7"/>
              <w:rPr>
                <w:b w:val="0"/>
                <w:sz w:val="24"/>
                <w:lang w:val="kk-KZ"/>
              </w:rPr>
            </w:pPr>
            <w:r>
              <w:rPr>
                <w:lang w:val="kk-KZ"/>
              </w:rPr>
              <w:t xml:space="preserve">     </w:t>
            </w:r>
            <w:r w:rsidRPr="005D53E3">
              <w:rPr>
                <w:b w:val="0"/>
                <w:sz w:val="24"/>
                <w:lang w:val="kk-KZ"/>
              </w:rPr>
              <w:t>Факультет деканы ____Қыдырбекұлы  А.Б.</w:t>
            </w:r>
          </w:p>
        </w:tc>
      </w:tr>
    </w:tbl>
    <w:p w:rsidR="003B6F20" w:rsidRDefault="003B6F20" w:rsidP="003B6F20">
      <w:pPr>
        <w:jc w:val="center"/>
        <w:rPr>
          <w:b/>
          <w:lang w:val="kk-KZ"/>
        </w:rPr>
      </w:pPr>
    </w:p>
    <w:p w:rsidR="003B6F20" w:rsidRPr="00A477CD" w:rsidRDefault="003B6F20" w:rsidP="003B6F20">
      <w:pPr>
        <w:jc w:val="center"/>
        <w:rPr>
          <w:b/>
          <w:lang w:val="kk-KZ"/>
        </w:rPr>
      </w:pPr>
    </w:p>
    <w:p w:rsidR="005D53E3" w:rsidRPr="00C56A87" w:rsidRDefault="003B6F20" w:rsidP="005D53E3">
      <w:pPr>
        <w:jc w:val="center"/>
        <w:rPr>
          <w:b/>
          <w:lang w:val="kk-KZ"/>
        </w:rPr>
      </w:pPr>
      <w:r>
        <w:rPr>
          <w:b/>
          <w:lang w:val="kk-KZ"/>
        </w:rPr>
        <w:t xml:space="preserve">Мамандық </w:t>
      </w:r>
      <w:r w:rsidR="005D53E3" w:rsidRPr="005D53E3">
        <w:rPr>
          <w:b/>
          <w:lang w:val="kk-KZ"/>
        </w:rPr>
        <w:t>-</w:t>
      </w:r>
      <w:r w:rsidR="005D53E3">
        <w:rPr>
          <w:b/>
          <w:lang w:val="kk-KZ"/>
        </w:rPr>
        <w:t xml:space="preserve"> «</w:t>
      </w:r>
      <w:r w:rsidR="005D53E3" w:rsidRPr="00C56A87">
        <w:rPr>
          <w:b/>
          <w:lang w:val="kk-KZ"/>
        </w:rPr>
        <w:t>0603</w:t>
      </w:r>
      <w:r w:rsidR="005D53E3">
        <w:rPr>
          <w:b/>
          <w:lang w:val="kk-KZ"/>
        </w:rPr>
        <w:t>00</w:t>
      </w:r>
      <w:r w:rsidR="005D53E3" w:rsidRPr="00C56A87">
        <w:rPr>
          <w:b/>
          <w:lang w:val="kk-KZ"/>
        </w:rPr>
        <w:t xml:space="preserve"> – Механика» </w:t>
      </w:r>
    </w:p>
    <w:p w:rsidR="003B6F20" w:rsidRPr="005D53E3" w:rsidRDefault="003B6F20" w:rsidP="003B6F20">
      <w:pPr>
        <w:jc w:val="center"/>
        <w:rPr>
          <w:b/>
          <w:lang w:val="kk-KZ"/>
        </w:rPr>
      </w:pPr>
    </w:p>
    <w:p w:rsidR="003B6F20" w:rsidRDefault="003B6F20" w:rsidP="003B6F20">
      <w:pPr>
        <w:jc w:val="center"/>
        <w:rPr>
          <w:b/>
          <w:lang w:val="kk-KZ"/>
        </w:rPr>
      </w:pPr>
      <w:r w:rsidRPr="00C60923">
        <w:rPr>
          <w:b/>
          <w:lang w:val="kk-KZ"/>
        </w:rPr>
        <w:t>СИЛЛАБУС</w:t>
      </w:r>
    </w:p>
    <w:p w:rsidR="003B6F20" w:rsidRDefault="003B6F20" w:rsidP="003B6F20">
      <w:pPr>
        <w:jc w:val="center"/>
        <w:rPr>
          <w:b/>
          <w:lang w:val="kk-KZ"/>
        </w:rPr>
      </w:pPr>
    </w:p>
    <w:p w:rsidR="003B6F20" w:rsidRDefault="003B6F20" w:rsidP="003B6F20">
      <w:pPr>
        <w:jc w:val="center"/>
        <w:rPr>
          <w:b/>
          <w:lang w:val="kk-KZ"/>
        </w:rPr>
      </w:pPr>
      <w:r>
        <w:rPr>
          <w:b/>
          <w:lang w:val="kk-KZ"/>
        </w:rPr>
        <w:t>Модуль №--, аты</w:t>
      </w:r>
    </w:p>
    <w:p w:rsidR="005D53E3" w:rsidRPr="00C60923" w:rsidRDefault="005D53E3" w:rsidP="003B6F20">
      <w:pPr>
        <w:jc w:val="center"/>
        <w:rPr>
          <w:b/>
          <w:lang w:val="kk-KZ"/>
        </w:rPr>
      </w:pPr>
    </w:p>
    <w:p w:rsidR="003B6F20" w:rsidRPr="003A3838" w:rsidRDefault="003B6F20" w:rsidP="00B07ED3">
      <w:pPr>
        <w:keepNext/>
        <w:jc w:val="center"/>
        <w:rPr>
          <w:b/>
          <w:lang w:val="kk-KZ"/>
        </w:rPr>
      </w:pPr>
      <w:r w:rsidRPr="003A3838">
        <w:rPr>
          <w:b/>
          <w:lang w:val="kk-KZ"/>
        </w:rPr>
        <w:t xml:space="preserve"> </w:t>
      </w:r>
      <w:r w:rsidRPr="00A477CD">
        <w:rPr>
          <w:b/>
          <w:lang w:val="kk-KZ"/>
        </w:rPr>
        <w:t>Пән</w:t>
      </w:r>
      <w:r>
        <w:rPr>
          <w:b/>
          <w:lang w:val="kk-KZ"/>
        </w:rPr>
        <w:t>ің коды, аты</w:t>
      </w:r>
      <w:r w:rsidR="005D53E3">
        <w:rPr>
          <w:b/>
          <w:lang w:val="kk-KZ"/>
        </w:rPr>
        <w:t xml:space="preserve"> -</w:t>
      </w:r>
      <w:r w:rsidRPr="003A3838">
        <w:rPr>
          <w:b/>
          <w:lang w:val="kk-KZ"/>
        </w:rPr>
        <w:t xml:space="preserve"> </w:t>
      </w:r>
      <w:r w:rsidR="005D53E3" w:rsidRPr="005D53E3">
        <w:rPr>
          <w:b/>
          <w:sz w:val="20"/>
          <w:szCs w:val="20"/>
          <w:lang w:val="kk-KZ"/>
        </w:rPr>
        <w:t>КОНСТРУКЦИЯ ЭЛЕМЕНТТЕР</w:t>
      </w:r>
      <w:r w:rsidR="005D53E3" w:rsidRPr="005D53E3">
        <w:rPr>
          <w:b/>
          <w:sz w:val="28"/>
          <w:szCs w:val="28"/>
          <w:lang w:val="kk-KZ"/>
        </w:rPr>
        <w:t>інің</w:t>
      </w:r>
      <w:r w:rsidR="005D53E3" w:rsidRPr="005D53E3">
        <w:rPr>
          <w:b/>
          <w:sz w:val="20"/>
          <w:szCs w:val="20"/>
          <w:lang w:val="kk-KZ"/>
        </w:rPr>
        <w:t xml:space="preserve"> МЕХАНИКАСЫ</w:t>
      </w:r>
      <w:r w:rsidR="005D53E3" w:rsidRPr="00C56A87">
        <w:rPr>
          <w:b/>
        </w:rPr>
        <w:t xml:space="preserve"> </w:t>
      </w:r>
    </w:p>
    <w:tbl>
      <w:tblPr>
        <w:tblW w:w="0" w:type="auto"/>
        <w:tblLayout w:type="fixed"/>
        <w:tblLook w:val="01E0"/>
      </w:tblPr>
      <w:tblGrid>
        <w:gridCol w:w="2268"/>
        <w:gridCol w:w="7020"/>
      </w:tblGrid>
      <w:tr w:rsidR="005D53E3" w:rsidRPr="00C56A87" w:rsidTr="00AC7347">
        <w:trPr>
          <w:trHeight w:val="559"/>
        </w:trPr>
        <w:tc>
          <w:tcPr>
            <w:tcW w:w="2268" w:type="dxa"/>
          </w:tcPr>
          <w:p w:rsidR="005D53E3" w:rsidRPr="00C56A87" w:rsidRDefault="005D53E3" w:rsidP="00B07ED3">
            <w:pPr>
              <w:keepNext/>
              <w:rPr>
                <w:b/>
                <w:lang w:val="kk-KZ"/>
              </w:rPr>
            </w:pPr>
          </w:p>
        </w:tc>
        <w:tc>
          <w:tcPr>
            <w:tcW w:w="7020" w:type="dxa"/>
          </w:tcPr>
          <w:p w:rsidR="005D53E3" w:rsidRPr="00C56A87" w:rsidRDefault="005D53E3" w:rsidP="00B07ED3">
            <w:pPr>
              <w:keepNext/>
            </w:pPr>
          </w:p>
        </w:tc>
      </w:tr>
      <w:tr w:rsidR="005D53E3" w:rsidRPr="00C56A87" w:rsidTr="00AC7347">
        <w:trPr>
          <w:trHeight w:val="559"/>
        </w:trPr>
        <w:tc>
          <w:tcPr>
            <w:tcW w:w="2268" w:type="dxa"/>
          </w:tcPr>
          <w:p w:rsidR="005D53E3" w:rsidRPr="00C56A87" w:rsidRDefault="005D53E3" w:rsidP="00B07ED3">
            <w:pPr>
              <w:keepNext/>
              <w:jc w:val="center"/>
              <w:rPr>
                <w:b/>
                <w:lang w:val="kk-KZ"/>
              </w:rPr>
            </w:pPr>
          </w:p>
        </w:tc>
        <w:tc>
          <w:tcPr>
            <w:tcW w:w="7020" w:type="dxa"/>
          </w:tcPr>
          <w:p w:rsidR="005D53E3" w:rsidRPr="00C56A87" w:rsidRDefault="005D53E3" w:rsidP="00B07ED3">
            <w:pPr>
              <w:keepNext/>
            </w:pPr>
          </w:p>
        </w:tc>
      </w:tr>
    </w:tbl>
    <w:p w:rsidR="003B6F20" w:rsidRPr="003A3838" w:rsidRDefault="003B6F20" w:rsidP="00B07ED3">
      <w:pPr>
        <w:keepNext/>
        <w:jc w:val="both"/>
        <w:rPr>
          <w:b/>
          <w:lang w:val="kk-KZ"/>
        </w:rPr>
      </w:pPr>
      <w:r w:rsidRPr="003A3838">
        <w:rPr>
          <w:b/>
          <w:lang w:val="kk-KZ"/>
        </w:rPr>
        <w:t xml:space="preserve">Дәріскер: </w:t>
      </w:r>
    </w:p>
    <w:p w:rsidR="003B6F20" w:rsidRPr="00F34FA9" w:rsidRDefault="005D53E3" w:rsidP="00B07ED3">
      <w:pPr>
        <w:jc w:val="both"/>
        <w:rPr>
          <w:lang w:val="kk-KZ"/>
        </w:rPr>
      </w:pPr>
      <w:r w:rsidRPr="00C56A87">
        <w:rPr>
          <w:lang w:val="kk-KZ"/>
        </w:rPr>
        <w:t>Қонақбаев Төлеген, физика-математика ғалымдарының кандидаты, доцент</w:t>
      </w:r>
      <w:r w:rsidR="00F34FA9">
        <w:rPr>
          <w:lang w:val="kk-KZ"/>
        </w:rPr>
        <w:t>, механика кафедрасының доценті,</w:t>
      </w:r>
      <w:r>
        <w:rPr>
          <w:lang w:val="kk-KZ"/>
        </w:rPr>
        <w:t xml:space="preserve"> </w:t>
      </w:r>
      <w:r w:rsidR="003B6F20">
        <w:rPr>
          <w:lang w:val="kk-KZ"/>
        </w:rPr>
        <w:t>т</w:t>
      </w:r>
      <w:r w:rsidR="003B6F20" w:rsidRPr="003A3838">
        <w:rPr>
          <w:lang w:val="kk-KZ"/>
        </w:rPr>
        <w:t>елефон</w:t>
      </w:r>
      <w:r w:rsidR="003B6F20" w:rsidRPr="00A477CD">
        <w:rPr>
          <w:lang w:val="kk-KZ"/>
        </w:rPr>
        <w:t>дар</w:t>
      </w:r>
      <w:r w:rsidR="003B6F20" w:rsidRPr="003A3838">
        <w:rPr>
          <w:lang w:val="kk-KZ"/>
        </w:rPr>
        <w:t>ы (</w:t>
      </w:r>
      <w:r w:rsidR="003B6F20" w:rsidRPr="00A477CD">
        <w:rPr>
          <w:lang w:val="kk-KZ"/>
        </w:rPr>
        <w:t>жұмыс</w:t>
      </w:r>
      <w:r w:rsidR="00F34FA9">
        <w:rPr>
          <w:lang w:val="kk-KZ"/>
        </w:rPr>
        <w:t xml:space="preserve"> - 3773250</w:t>
      </w:r>
      <w:r w:rsidR="003B6F20" w:rsidRPr="003A3838">
        <w:rPr>
          <w:lang w:val="kk-KZ"/>
        </w:rPr>
        <w:t xml:space="preserve">, </w:t>
      </w:r>
      <w:r w:rsidR="003B6F20" w:rsidRPr="00A477CD">
        <w:rPr>
          <w:lang w:val="kk-KZ"/>
        </w:rPr>
        <w:t>үй</w:t>
      </w:r>
      <w:r w:rsidR="00F34FA9">
        <w:rPr>
          <w:lang w:val="kk-KZ"/>
        </w:rPr>
        <w:t xml:space="preserve"> - 3804000</w:t>
      </w:r>
      <w:r w:rsidR="003B6F20" w:rsidRPr="003A3838">
        <w:rPr>
          <w:lang w:val="kk-KZ"/>
        </w:rPr>
        <w:t xml:space="preserve">, </w:t>
      </w:r>
      <w:r w:rsidR="003B6F20" w:rsidRPr="00A477CD">
        <w:rPr>
          <w:lang w:val="kk-KZ"/>
        </w:rPr>
        <w:t>ұялы байланыс</w:t>
      </w:r>
      <w:r w:rsidR="00F34FA9">
        <w:rPr>
          <w:lang w:val="kk-KZ"/>
        </w:rPr>
        <w:t xml:space="preserve"> – 8-7778393964</w:t>
      </w:r>
      <w:r w:rsidR="003B6F20">
        <w:rPr>
          <w:lang w:val="kk-KZ"/>
        </w:rPr>
        <w:t xml:space="preserve">, </w:t>
      </w:r>
      <w:r w:rsidR="003B6F20" w:rsidRPr="003A3838">
        <w:rPr>
          <w:lang w:val="kk-KZ"/>
        </w:rPr>
        <w:t xml:space="preserve">e-mail: </w:t>
      </w:r>
      <w:r w:rsidR="00F34FA9" w:rsidRPr="00F34FA9">
        <w:rPr>
          <w:lang w:val="kk-KZ"/>
        </w:rPr>
        <w:t>kutulegen@mail.ru</w:t>
      </w:r>
      <w:r w:rsidR="003B6F20">
        <w:rPr>
          <w:lang w:val="kk-KZ"/>
        </w:rPr>
        <w:t xml:space="preserve">, </w:t>
      </w:r>
      <w:r w:rsidR="003B6F20" w:rsidRPr="003A3838">
        <w:rPr>
          <w:lang w:val="kk-KZ"/>
        </w:rPr>
        <w:t>каб.:</w:t>
      </w:r>
      <w:r w:rsidR="00F34FA9" w:rsidRPr="00F34FA9">
        <w:rPr>
          <w:lang w:val="kk-KZ"/>
        </w:rPr>
        <w:t xml:space="preserve"> 133</w:t>
      </w:r>
      <w:r w:rsidR="00F34FA9">
        <w:rPr>
          <w:lang w:val="kk-KZ"/>
        </w:rPr>
        <w:t xml:space="preserve">Б.                                                  </w:t>
      </w:r>
    </w:p>
    <w:p w:rsidR="003B6F20" w:rsidRDefault="003B6F20" w:rsidP="00B07ED3">
      <w:pPr>
        <w:jc w:val="both"/>
        <w:rPr>
          <w:b/>
          <w:lang w:val="kk-KZ"/>
        </w:rPr>
      </w:pPr>
      <w:r w:rsidRPr="00A477CD">
        <w:rPr>
          <w:b/>
          <w:lang w:val="kk-KZ"/>
        </w:rPr>
        <w:t>Оқытушы</w:t>
      </w:r>
      <w:r>
        <w:rPr>
          <w:b/>
          <w:lang w:val="kk-KZ"/>
        </w:rPr>
        <w:t xml:space="preserve"> (практикалық, семинар, зертханалық сабақтар):</w:t>
      </w:r>
    </w:p>
    <w:p w:rsidR="00F34FA9" w:rsidRPr="00F34FA9" w:rsidRDefault="00F34FA9" w:rsidP="00B07ED3">
      <w:pPr>
        <w:jc w:val="both"/>
        <w:rPr>
          <w:lang w:val="kk-KZ"/>
        </w:rPr>
      </w:pPr>
      <w:r w:rsidRPr="00C56A87">
        <w:rPr>
          <w:lang w:val="kk-KZ"/>
        </w:rPr>
        <w:t>Қонақбаев Төлеген, физика-математика ғалымдарының кандидаты, доцент</w:t>
      </w:r>
      <w:r>
        <w:rPr>
          <w:lang w:val="kk-KZ"/>
        </w:rPr>
        <w:t>, механика кафедрасының доценті, т</w:t>
      </w:r>
      <w:r w:rsidRPr="003A3838">
        <w:rPr>
          <w:lang w:val="kk-KZ"/>
        </w:rPr>
        <w:t>елефон</w:t>
      </w:r>
      <w:r w:rsidRPr="00A477CD">
        <w:rPr>
          <w:lang w:val="kk-KZ"/>
        </w:rPr>
        <w:t>дар</w:t>
      </w:r>
      <w:r w:rsidRPr="003A3838">
        <w:rPr>
          <w:lang w:val="kk-KZ"/>
        </w:rPr>
        <w:t>ы (</w:t>
      </w:r>
      <w:r w:rsidRPr="00A477CD">
        <w:rPr>
          <w:lang w:val="kk-KZ"/>
        </w:rPr>
        <w:t>жұмыс</w:t>
      </w:r>
      <w:r>
        <w:rPr>
          <w:lang w:val="kk-KZ"/>
        </w:rPr>
        <w:t xml:space="preserve"> - 3773250</w:t>
      </w:r>
      <w:r w:rsidRPr="003A3838">
        <w:rPr>
          <w:lang w:val="kk-KZ"/>
        </w:rPr>
        <w:t xml:space="preserve">, </w:t>
      </w:r>
      <w:r w:rsidRPr="00A477CD">
        <w:rPr>
          <w:lang w:val="kk-KZ"/>
        </w:rPr>
        <w:t>үй</w:t>
      </w:r>
      <w:r>
        <w:rPr>
          <w:lang w:val="kk-KZ"/>
        </w:rPr>
        <w:t xml:space="preserve"> - 3804000</w:t>
      </w:r>
      <w:r w:rsidRPr="003A3838">
        <w:rPr>
          <w:lang w:val="kk-KZ"/>
        </w:rPr>
        <w:t xml:space="preserve">, </w:t>
      </w:r>
      <w:r w:rsidRPr="00A477CD">
        <w:rPr>
          <w:lang w:val="kk-KZ"/>
        </w:rPr>
        <w:t>ұялы байланыс</w:t>
      </w:r>
      <w:r>
        <w:rPr>
          <w:lang w:val="kk-KZ"/>
        </w:rPr>
        <w:t xml:space="preserve"> – 8-7778393964, </w:t>
      </w:r>
      <w:r w:rsidRPr="003A3838">
        <w:rPr>
          <w:lang w:val="kk-KZ"/>
        </w:rPr>
        <w:t xml:space="preserve">e-mail: </w:t>
      </w:r>
      <w:r w:rsidRPr="00F34FA9">
        <w:rPr>
          <w:lang w:val="kk-KZ"/>
        </w:rPr>
        <w:t>kutulegen@mail.ru</w:t>
      </w:r>
      <w:r>
        <w:rPr>
          <w:lang w:val="kk-KZ"/>
        </w:rPr>
        <w:t xml:space="preserve">, </w:t>
      </w:r>
      <w:r w:rsidRPr="003A3838">
        <w:rPr>
          <w:lang w:val="kk-KZ"/>
        </w:rPr>
        <w:t>каб.:</w:t>
      </w:r>
      <w:r w:rsidRPr="00F34FA9">
        <w:rPr>
          <w:lang w:val="kk-KZ"/>
        </w:rPr>
        <w:t xml:space="preserve"> 133</w:t>
      </w:r>
      <w:r>
        <w:rPr>
          <w:lang w:val="kk-KZ"/>
        </w:rPr>
        <w:t xml:space="preserve">Б.                                   </w:t>
      </w:r>
    </w:p>
    <w:tbl>
      <w:tblPr>
        <w:tblW w:w="0" w:type="auto"/>
        <w:tblLayout w:type="fixed"/>
        <w:tblLook w:val="01E0"/>
      </w:tblPr>
      <w:tblGrid>
        <w:gridCol w:w="2268"/>
        <w:gridCol w:w="7020"/>
      </w:tblGrid>
      <w:tr w:rsidR="00F34FA9" w:rsidRPr="009C49EC" w:rsidTr="00AC7347">
        <w:tc>
          <w:tcPr>
            <w:tcW w:w="2268" w:type="dxa"/>
          </w:tcPr>
          <w:p w:rsidR="00F34FA9" w:rsidRPr="00C56A87" w:rsidRDefault="00F34FA9" w:rsidP="00B07ED3">
            <w:pPr>
              <w:jc w:val="center"/>
              <w:rPr>
                <w:b/>
                <w:lang w:val="kk-KZ"/>
              </w:rPr>
            </w:pPr>
          </w:p>
        </w:tc>
        <w:tc>
          <w:tcPr>
            <w:tcW w:w="7020" w:type="dxa"/>
          </w:tcPr>
          <w:p w:rsidR="00F34FA9" w:rsidRPr="00C56A87" w:rsidRDefault="00F34FA9" w:rsidP="00B07ED3">
            <w:pPr>
              <w:pStyle w:val="12"/>
              <w:ind w:firstLine="284"/>
              <w:rPr>
                <w:sz w:val="24"/>
                <w:szCs w:val="24"/>
                <w:lang w:val="kk-KZ"/>
              </w:rPr>
            </w:pPr>
          </w:p>
        </w:tc>
      </w:tr>
      <w:tr w:rsidR="00F34FA9" w:rsidRPr="009C49EC" w:rsidTr="00AC7347">
        <w:tc>
          <w:tcPr>
            <w:tcW w:w="2268" w:type="dxa"/>
          </w:tcPr>
          <w:p w:rsidR="00F34FA9" w:rsidRPr="00C56A87" w:rsidRDefault="00F34FA9" w:rsidP="00B07ED3">
            <w:pPr>
              <w:jc w:val="center"/>
              <w:rPr>
                <w:b/>
                <w:lang w:val="kk-KZ"/>
              </w:rPr>
            </w:pPr>
          </w:p>
        </w:tc>
        <w:tc>
          <w:tcPr>
            <w:tcW w:w="7020" w:type="dxa"/>
          </w:tcPr>
          <w:p w:rsidR="00F34FA9" w:rsidRPr="00C56A87" w:rsidRDefault="00F34FA9" w:rsidP="00B07ED3">
            <w:pPr>
              <w:jc w:val="both"/>
              <w:rPr>
                <w:color w:val="FF6600"/>
                <w:spacing w:val="-6"/>
                <w:lang w:val="kk-KZ"/>
              </w:rPr>
            </w:pPr>
          </w:p>
        </w:tc>
      </w:tr>
      <w:tr w:rsidR="00F34FA9" w:rsidRPr="009C49EC" w:rsidTr="00AC7347">
        <w:tc>
          <w:tcPr>
            <w:tcW w:w="2268" w:type="dxa"/>
          </w:tcPr>
          <w:p w:rsidR="00F34FA9" w:rsidRPr="00C56A87" w:rsidRDefault="00F34FA9" w:rsidP="00B07ED3">
            <w:pPr>
              <w:rPr>
                <w:b/>
                <w:lang w:val="kk-KZ"/>
              </w:rPr>
            </w:pPr>
          </w:p>
        </w:tc>
        <w:tc>
          <w:tcPr>
            <w:tcW w:w="7020" w:type="dxa"/>
          </w:tcPr>
          <w:p w:rsidR="00F34FA9" w:rsidRPr="00C56A87" w:rsidRDefault="00F34FA9" w:rsidP="00B07ED3">
            <w:pPr>
              <w:jc w:val="both"/>
              <w:rPr>
                <w:color w:val="000000"/>
                <w:lang w:val="kk-KZ"/>
              </w:rPr>
            </w:pPr>
          </w:p>
        </w:tc>
      </w:tr>
      <w:tr w:rsidR="00F34FA9" w:rsidRPr="009C49EC" w:rsidTr="00AC7347">
        <w:tc>
          <w:tcPr>
            <w:tcW w:w="2268" w:type="dxa"/>
          </w:tcPr>
          <w:p w:rsidR="00F34FA9" w:rsidRPr="00C56A87" w:rsidRDefault="00F34FA9" w:rsidP="00B07ED3">
            <w:pPr>
              <w:jc w:val="center"/>
              <w:rPr>
                <w:b/>
                <w:lang w:val="kk-KZ"/>
              </w:rPr>
            </w:pPr>
          </w:p>
        </w:tc>
        <w:tc>
          <w:tcPr>
            <w:tcW w:w="7020" w:type="dxa"/>
          </w:tcPr>
          <w:p w:rsidR="00F34FA9" w:rsidRPr="003A1871" w:rsidRDefault="00F34FA9" w:rsidP="00B07ED3">
            <w:pPr>
              <w:pStyle w:val="11"/>
              <w:rPr>
                <w:color w:val="FF6600"/>
                <w:sz w:val="24"/>
                <w:szCs w:val="24"/>
                <w:lang w:val="kk-KZ"/>
              </w:rPr>
            </w:pPr>
          </w:p>
        </w:tc>
      </w:tr>
      <w:tr w:rsidR="00F34FA9" w:rsidRPr="009C49EC" w:rsidTr="00AC7347">
        <w:tc>
          <w:tcPr>
            <w:tcW w:w="2268" w:type="dxa"/>
          </w:tcPr>
          <w:p w:rsidR="00F34FA9" w:rsidRPr="00C56A87" w:rsidRDefault="00F34FA9" w:rsidP="00B07ED3">
            <w:pPr>
              <w:jc w:val="center"/>
              <w:rPr>
                <w:b/>
                <w:lang w:val="kk-KZ"/>
              </w:rPr>
            </w:pPr>
          </w:p>
        </w:tc>
        <w:tc>
          <w:tcPr>
            <w:tcW w:w="7020" w:type="dxa"/>
          </w:tcPr>
          <w:p w:rsidR="00F34FA9" w:rsidRPr="00C56A87" w:rsidRDefault="00F34FA9" w:rsidP="00B07ED3">
            <w:pPr>
              <w:jc w:val="both"/>
              <w:rPr>
                <w:lang w:val="kk-KZ"/>
              </w:rPr>
            </w:pPr>
          </w:p>
        </w:tc>
      </w:tr>
    </w:tbl>
    <w:p w:rsidR="003B6F20" w:rsidRPr="003A3838" w:rsidRDefault="003B6F20" w:rsidP="00B07ED3">
      <w:pPr>
        <w:keepNext/>
        <w:tabs>
          <w:tab w:val="center" w:pos="9639"/>
        </w:tabs>
        <w:autoSpaceDE w:val="0"/>
        <w:autoSpaceDN w:val="0"/>
        <w:outlineLvl w:val="1"/>
        <w:rPr>
          <w:b/>
          <w:lang w:val="kk-KZ"/>
        </w:rPr>
      </w:pPr>
    </w:p>
    <w:p w:rsidR="003B6F20" w:rsidRDefault="003B6F20" w:rsidP="00B07ED3">
      <w:pPr>
        <w:jc w:val="both"/>
        <w:rPr>
          <w:b/>
          <w:lang w:val="kk-KZ"/>
        </w:rPr>
      </w:pPr>
      <w:r>
        <w:rPr>
          <w:b/>
          <w:lang w:val="kk-KZ"/>
        </w:rPr>
        <w:t>Пәннің мақсаттары мен міндеттері:</w:t>
      </w:r>
    </w:p>
    <w:p w:rsidR="00AC7347" w:rsidRDefault="00AC7347" w:rsidP="00B07ED3">
      <w:pPr>
        <w:jc w:val="both"/>
        <w:rPr>
          <w:b/>
          <w:lang w:val="kk-KZ"/>
        </w:rPr>
      </w:pPr>
    </w:p>
    <w:p w:rsidR="003B6F20" w:rsidRPr="003A3838" w:rsidRDefault="003B6F20" w:rsidP="00B07ED3">
      <w:pPr>
        <w:jc w:val="both"/>
        <w:rPr>
          <w:lang w:val="kk-KZ"/>
        </w:rPr>
      </w:pPr>
      <w:r w:rsidRPr="00A477CD">
        <w:rPr>
          <w:b/>
          <w:lang w:val="kk-KZ"/>
        </w:rPr>
        <w:t>Мақсаты</w:t>
      </w:r>
      <w:r>
        <w:rPr>
          <w:b/>
          <w:lang w:val="kk-KZ"/>
        </w:rPr>
        <w:t>:</w:t>
      </w:r>
      <w:r w:rsidRPr="003A3838">
        <w:rPr>
          <w:lang w:val="kk-KZ"/>
        </w:rPr>
        <w:t xml:space="preserve"> </w:t>
      </w:r>
      <w:r w:rsidR="00D4041D" w:rsidRPr="00C56A87">
        <w:rPr>
          <w:lang w:val="kk-KZ"/>
        </w:rPr>
        <w:t>кенінен кездесетін инженерлік-қолданбалы есептерді шешу үшін кез келген конструкция элементтерін және машина бөлшектерін беріктікке, қатаңдыққа және орнықтылыққа есептеу қарапайым тәсілдер мен  әдістерін беру.</w:t>
      </w:r>
    </w:p>
    <w:p w:rsidR="00D4041D" w:rsidRPr="00AC7347" w:rsidRDefault="003B6F20" w:rsidP="00B07ED3">
      <w:pPr>
        <w:pStyle w:val="a6"/>
        <w:ind w:firstLine="0"/>
        <w:rPr>
          <w:sz w:val="24"/>
          <w:szCs w:val="24"/>
          <w:lang w:val="kk-KZ"/>
        </w:rPr>
      </w:pPr>
      <w:r w:rsidRPr="00AC7347">
        <w:rPr>
          <w:b/>
          <w:sz w:val="24"/>
          <w:szCs w:val="24"/>
          <w:lang w:val="kk-KZ"/>
        </w:rPr>
        <w:t>Міндеттері:</w:t>
      </w:r>
      <w:r w:rsidRPr="00AC7347">
        <w:rPr>
          <w:sz w:val="24"/>
          <w:szCs w:val="24"/>
          <w:lang w:val="kk-KZ"/>
        </w:rPr>
        <w:t xml:space="preserve"> </w:t>
      </w:r>
      <w:r w:rsidR="00D4041D" w:rsidRPr="00AC7347">
        <w:rPr>
          <w:sz w:val="24"/>
          <w:szCs w:val="24"/>
          <w:lang w:val="kk-KZ"/>
        </w:rPr>
        <w:t>конструкция элементтерін және машина бөлшектерін беріктікке, қатаңдыққа және орнықтылыққа есептеу әдістеріне уйрету; есептеу схемасың таңдауға және сол арқылы нақты есептерді шешуге уйрету мен солардың нәтіжелерің талдау</w:t>
      </w:r>
      <w:r w:rsidR="00AC7347" w:rsidRPr="00AC7347">
        <w:rPr>
          <w:sz w:val="24"/>
          <w:szCs w:val="24"/>
          <w:lang w:val="kk-KZ"/>
        </w:rPr>
        <w:t xml:space="preserve">. </w:t>
      </w:r>
    </w:p>
    <w:tbl>
      <w:tblPr>
        <w:tblW w:w="0" w:type="auto"/>
        <w:tblLayout w:type="fixed"/>
        <w:tblLook w:val="01E0"/>
      </w:tblPr>
      <w:tblGrid>
        <w:gridCol w:w="2268"/>
        <w:gridCol w:w="7020"/>
      </w:tblGrid>
      <w:tr w:rsidR="00D4041D" w:rsidRPr="009C49EC" w:rsidTr="00AC7347">
        <w:tc>
          <w:tcPr>
            <w:tcW w:w="2268" w:type="dxa"/>
          </w:tcPr>
          <w:p w:rsidR="00D4041D" w:rsidRPr="00AC7347" w:rsidRDefault="00D4041D" w:rsidP="00462C1A">
            <w:pPr>
              <w:jc w:val="center"/>
              <w:rPr>
                <w:b/>
                <w:lang w:val="kk-KZ"/>
              </w:rPr>
            </w:pPr>
          </w:p>
        </w:tc>
        <w:tc>
          <w:tcPr>
            <w:tcW w:w="7020" w:type="dxa"/>
          </w:tcPr>
          <w:p w:rsidR="00D4041D" w:rsidRPr="00C56A87" w:rsidRDefault="00D4041D" w:rsidP="00462C1A">
            <w:pPr>
              <w:jc w:val="both"/>
              <w:rPr>
                <w:lang w:val="kk-KZ"/>
              </w:rPr>
            </w:pPr>
          </w:p>
        </w:tc>
      </w:tr>
    </w:tbl>
    <w:p w:rsidR="003B6F20" w:rsidRDefault="003B6F20" w:rsidP="00462C1A">
      <w:pPr>
        <w:jc w:val="both"/>
        <w:rPr>
          <w:lang w:val="kk-KZ"/>
        </w:rPr>
      </w:pPr>
      <w:r>
        <w:rPr>
          <w:b/>
          <w:lang w:val="kk-KZ"/>
        </w:rPr>
        <w:t>Құзыреттері</w:t>
      </w:r>
      <w:r w:rsidRPr="003A3838">
        <w:rPr>
          <w:b/>
          <w:lang w:val="kk-KZ"/>
        </w:rPr>
        <w:t xml:space="preserve"> </w:t>
      </w:r>
      <w:r>
        <w:rPr>
          <w:b/>
          <w:lang w:val="kk-KZ"/>
        </w:rPr>
        <w:t>(о</w:t>
      </w:r>
      <w:r w:rsidRPr="003A3838">
        <w:rPr>
          <w:b/>
          <w:lang w:val="kk-KZ"/>
        </w:rPr>
        <w:t>қ</w:t>
      </w:r>
      <w:r w:rsidRPr="00A477CD">
        <w:rPr>
          <w:b/>
          <w:lang w:val="kk-KZ"/>
        </w:rPr>
        <w:t>ытудың нәтижелері</w:t>
      </w:r>
      <w:r>
        <w:rPr>
          <w:b/>
          <w:lang w:val="kk-KZ"/>
        </w:rPr>
        <w:t xml:space="preserve">): </w:t>
      </w:r>
      <w:r w:rsidR="003A1871" w:rsidRPr="003A1871">
        <w:rPr>
          <w:lang w:val="kk-KZ"/>
        </w:rPr>
        <w:t>пәнді оқығаннан кейін</w:t>
      </w:r>
      <w:r w:rsidR="003A1871">
        <w:rPr>
          <w:b/>
          <w:lang w:val="kk-KZ"/>
        </w:rPr>
        <w:t xml:space="preserve"> </w:t>
      </w:r>
      <w:r w:rsidR="003A1871">
        <w:rPr>
          <w:lang w:val="kk-KZ"/>
        </w:rPr>
        <w:t>студенттер:</w:t>
      </w:r>
    </w:p>
    <w:p w:rsidR="00126856" w:rsidRDefault="00126856" w:rsidP="00126856">
      <w:pPr>
        <w:pStyle w:val="a8"/>
        <w:numPr>
          <w:ilvl w:val="0"/>
          <w:numId w:val="2"/>
        </w:numPr>
        <w:spacing w:before="100" w:beforeAutospacing="1"/>
        <w:ind w:left="0" w:firstLine="567"/>
        <w:jc w:val="both"/>
        <w:rPr>
          <w:lang w:val="kk-KZ"/>
        </w:rPr>
      </w:pPr>
      <w:r w:rsidRPr="00C56A87">
        <w:rPr>
          <w:lang w:val="kk-KZ"/>
        </w:rPr>
        <w:t>негізгі ұғымдар</w:t>
      </w:r>
      <w:r>
        <w:rPr>
          <w:lang w:val="kk-KZ"/>
        </w:rPr>
        <w:t>ды</w:t>
      </w:r>
      <w:r w:rsidRPr="00C56A87">
        <w:rPr>
          <w:lang w:val="kk-KZ"/>
        </w:rPr>
        <w:t>, жорамалдар</w:t>
      </w:r>
      <w:r>
        <w:rPr>
          <w:lang w:val="kk-KZ"/>
        </w:rPr>
        <w:t>ды</w:t>
      </w:r>
      <w:r w:rsidRPr="00C56A87">
        <w:rPr>
          <w:lang w:val="kk-KZ"/>
        </w:rPr>
        <w:t>, қабылданатын принциптер, есептер шығару өрісін және конструкция материалдар сипаттамалары</w:t>
      </w:r>
      <w:r>
        <w:rPr>
          <w:lang w:val="kk-KZ"/>
        </w:rPr>
        <w:t>ң</w:t>
      </w:r>
      <w:r w:rsidRPr="00126856">
        <w:rPr>
          <w:lang w:val="kk-KZ"/>
        </w:rPr>
        <w:t xml:space="preserve"> </w:t>
      </w:r>
      <w:r>
        <w:rPr>
          <w:lang w:val="kk-KZ"/>
        </w:rPr>
        <w:t>білу керек;</w:t>
      </w:r>
      <w:r w:rsidRPr="00C56A87">
        <w:rPr>
          <w:lang w:val="kk-KZ"/>
        </w:rPr>
        <w:t xml:space="preserve"> </w:t>
      </w:r>
    </w:p>
    <w:p w:rsidR="00126856" w:rsidRDefault="00126856" w:rsidP="00126856">
      <w:pPr>
        <w:pStyle w:val="a8"/>
        <w:numPr>
          <w:ilvl w:val="0"/>
          <w:numId w:val="2"/>
        </w:numPr>
        <w:spacing w:before="100" w:beforeAutospacing="1"/>
        <w:ind w:left="0" w:firstLine="567"/>
        <w:jc w:val="both"/>
        <w:rPr>
          <w:lang w:val="kk-KZ"/>
        </w:rPr>
      </w:pPr>
      <w:r w:rsidRPr="00C56A87">
        <w:rPr>
          <w:lang w:val="kk-KZ"/>
        </w:rPr>
        <w:lastRenderedPageBreak/>
        <w:t>кенінен кездесетін инженерлік-қолданбалы есептерді шешу үшін кез келген конструкция элементтерін және машина бөлшектерін беріктікке, қатаңдыққа және орнықтылыққа есептеу қарапайым тәсілдер мен  әдістерін</w:t>
      </w:r>
      <w:r>
        <w:rPr>
          <w:lang w:val="kk-KZ"/>
        </w:rPr>
        <w:t xml:space="preserve"> білу керек;</w:t>
      </w:r>
    </w:p>
    <w:p w:rsidR="00126856" w:rsidRPr="003A1871" w:rsidRDefault="00126856" w:rsidP="003A1871">
      <w:pPr>
        <w:pStyle w:val="a8"/>
        <w:numPr>
          <w:ilvl w:val="0"/>
          <w:numId w:val="2"/>
        </w:numPr>
        <w:spacing w:before="100" w:beforeAutospacing="1"/>
        <w:ind w:left="0" w:firstLine="567"/>
        <w:jc w:val="both"/>
        <w:rPr>
          <w:lang w:val="kk-KZ"/>
        </w:rPr>
      </w:pPr>
      <w:r w:rsidRPr="00C56A87">
        <w:rPr>
          <w:lang w:val="kk-KZ"/>
        </w:rPr>
        <w:t xml:space="preserve">есептеу схеманы </w:t>
      </w:r>
      <w:r>
        <w:rPr>
          <w:lang w:val="kk-KZ"/>
        </w:rPr>
        <w:t xml:space="preserve">таңдап </w:t>
      </w:r>
      <w:r w:rsidRPr="00C56A87">
        <w:rPr>
          <w:lang w:val="kk-KZ"/>
        </w:rPr>
        <w:t>кез келген конструкция элементтерін және машина бөлшектерін беріктікке, қатаңдыққа және орнықтылыққа нақты есепте</w:t>
      </w:r>
      <w:r>
        <w:rPr>
          <w:lang w:val="kk-KZ"/>
        </w:rPr>
        <w:t>п</w:t>
      </w:r>
      <w:r w:rsidRPr="00C56A87">
        <w:rPr>
          <w:lang w:val="kk-KZ"/>
        </w:rPr>
        <w:t xml:space="preserve"> нәтижелерін талдау</w:t>
      </w:r>
      <w:r>
        <w:rPr>
          <w:lang w:val="kk-KZ"/>
        </w:rPr>
        <w:t xml:space="preserve"> керек</w:t>
      </w:r>
      <w:r w:rsidRPr="00C56A87">
        <w:rPr>
          <w:lang w:val="kk-KZ"/>
        </w:rPr>
        <w:t>.</w:t>
      </w:r>
    </w:p>
    <w:p w:rsidR="003B6F20" w:rsidRPr="003A3838" w:rsidRDefault="003B6F20" w:rsidP="0049205A">
      <w:pPr>
        <w:shd w:val="clear" w:color="auto" w:fill="FFFFFF"/>
        <w:autoSpaceDE w:val="0"/>
        <w:autoSpaceDN w:val="0"/>
        <w:adjustRightInd w:val="0"/>
        <w:spacing w:before="100" w:beforeAutospacing="1"/>
        <w:jc w:val="both"/>
        <w:rPr>
          <w:lang w:val="kk-KZ"/>
        </w:rPr>
      </w:pPr>
      <w:r w:rsidRPr="003A3838">
        <w:rPr>
          <w:b/>
          <w:lang w:val="kk-KZ"/>
        </w:rPr>
        <w:t>Пререквизит</w:t>
      </w:r>
      <w:r w:rsidRPr="00A477CD">
        <w:rPr>
          <w:b/>
          <w:lang w:val="kk-KZ"/>
        </w:rPr>
        <w:t>тері</w:t>
      </w:r>
      <w:r>
        <w:rPr>
          <w:b/>
          <w:lang w:val="kk-KZ"/>
        </w:rPr>
        <w:t>:</w:t>
      </w:r>
      <w:r w:rsidRPr="003A3838">
        <w:rPr>
          <w:b/>
          <w:sz w:val="22"/>
          <w:szCs w:val="22"/>
          <w:lang w:val="kk-KZ"/>
        </w:rPr>
        <w:t xml:space="preserve"> </w:t>
      </w:r>
      <w:r w:rsidR="003A1871" w:rsidRPr="00C56A87">
        <w:rPr>
          <w:lang w:val="kk-KZ"/>
        </w:rPr>
        <w:t>Пәнінің алдында тыңдалуға қажет шекара пәндердің құрамы: теориялық механика; математикалық анализ, тұтас орта механикасының моделдері</w:t>
      </w:r>
      <w:r w:rsidR="0049205A">
        <w:rPr>
          <w:lang w:val="kk-KZ"/>
        </w:rPr>
        <w:t xml:space="preserve">. </w:t>
      </w:r>
      <w:r w:rsidRPr="003A3838">
        <w:rPr>
          <w:b/>
          <w:lang w:val="kk-KZ"/>
        </w:rPr>
        <w:t>Постреквизит</w:t>
      </w:r>
      <w:r w:rsidRPr="00A477CD">
        <w:rPr>
          <w:b/>
          <w:lang w:val="kk-KZ"/>
        </w:rPr>
        <w:t>тері</w:t>
      </w:r>
      <w:r>
        <w:rPr>
          <w:b/>
          <w:lang w:val="kk-KZ"/>
        </w:rPr>
        <w:t>:</w:t>
      </w:r>
      <w:r w:rsidR="003A1871" w:rsidRPr="003A1871">
        <w:rPr>
          <w:lang w:val="kk-KZ"/>
        </w:rPr>
        <w:t xml:space="preserve"> </w:t>
      </w:r>
      <w:r w:rsidR="0049205A" w:rsidRPr="00C56A87">
        <w:rPr>
          <w:lang w:val="kk-KZ"/>
        </w:rPr>
        <w:t>конструкция элементтерін</w:t>
      </w:r>
      <w:r w:rsidR="0049205A">
        <w:rPr>
          <w:lang w:val="kk-KZ"/>
        </w:rPr>
        <w:t xml:space="preserve">ің механика </w:t>
      </w:r>
      <w:r w:rsidR="0049205A" w:rsidRPr="0049205A">
        <w:rPr>
          <w:lang w:val="kk-KZ"/>
        </w:rPr>
        <w:t>(</w:t>
      </w:r>
      <w:r w:rsidR="003A1871" w:rsidRPr="00F34FA9">
        <w:rPr>
          <w:lang w:val="kk-KZ"/>
        </w:rPr>
        <w:t>КЭМ</w:t>
      </w:r>
      <w:r w:rsidR="0049205A">
        <w:rPr>
          <w:lang w:val="kk-KZ"/>
        </w:rPr>
        <w:t>)</w:t>
      </w:r>
      <w:r w:rsidR="003A1871" w:rsidRPr="00F34FA9">
        <w:rPr>
          <w:lang w:val="kk-KZ"/>
        </w:rPr>
        <w:t xml:space="preserve"> пәнінен кейін тыңдалуға қажет шекара пәндердің құрамы: деформацияланатын қатты дене</w:t>
      </w:r>
      <w:r w:rsidR="003A1871" w:rsidRPr="00F34FA9">
        <w:rPr>
          <w:bCs/>
          <w:lang w:val="kk-KZ"/>
        </w:rPr>
        <w:t xml:space="preserve"> механикасы;</w:t>
      </w:r>
      <w:r w:rsidR="00E73061">
        <w:rPr>
          <w:bCs/>
          <w:lang w:val="kk-KZ"/>
        </w:rPr>
        <w:t xml:space="preserve"> </w:t>
      </w:r>
      <w:r w:rsidR="003A1871" w:rsidRPr="00C56A87">
        <w:rPr>
          <w:bCs/>
          <w:lang w:val="kk-KZ"/>
        </w:rPr>
        <w:t>зақымданулар механикасы; композиттер механикасы; жерсілкіну механикасы; қирау механикасы; топырақтар механикасы; тау жыныстар механикасы, дефомацияланатын денелердің орнықтылығы,</w:t>
      </w:r>
      <w:r w:rsidR="003A1871" w:rsidRPr="00C56A87">
        <w:rPr>
          <w:lang w:val="kk-KZ"/>
        </w:rPr>
        <w:t xml:space="preserve"> құрылма элементтерінің механикасы.</w:t>
      </w:r>
      <w:r w:rsidR="003A1871" w:rsidRPr="003A1871">
        <w:rPr>
          <w:b/>
          <w:lang w:val="kk-KZ"/>
        </w:rPr>
        <w:t xml:space="preserve"> </w:t>
      </w:r>
    </w:p>
    <w:p w:rsidR="003B6F20" w:rsidRDefault="003B6F20" w:rsidP="003B6F20">
      <w:pPr>
        <w:jc w:val="both"/>
        <w:rPr>
          <w:b/>
          <w:sz w:val="28"/>
          <w:szCs w:val="28"/>
          <w:lang w:val="kk-KZ"/>
        </w:rPr>
      </w:pPr>
    </w:p>
    <w:p w:rsidR="00B34CE7" w:rsidRDefault="00B34CE7" w:rsidP="00B34CE7">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3E1E53" w:rsidRDefault="003E1E53" w:rsidP="003B6F20">
      <w:pPr>
        <w:jc w:val="both"/>
        <w:rPr>
          <w:b/>
          <w:sz w:val="28"/>
          <w:szCs w:val="28"/>
          <w:lang w:val="kk-KZ"/>
        </w:rPr>
      </w:pPr>
    </w:p>
    <w:tbl>
      <w:tblPr>
        <w:tblW w:w="55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6944"/>
        <w:gridCol w:w="851"/>
        <w:gridCol w:w="960"/>
        <w:gridCol w:w="958"/>
      </w:tblGrid>
      <w:tr w:rsidR="003B6F20" w:rsidRPr="00DA24AD" w:rsidTr="00075059">
        <w:trPr>
          <w:gridAfter w:val="1"/>
          <w:wAfter w:w="455" w:type="pct"/>
        </w:trPr>
        <w:tc>
          <w:tcPr>
            <w:tcW w:w="388" w:type="pct"/>
            <w:tcBorders>
              <w:top w:val="single" w:sz="4" w:space="0" w:color="auto"/>
              <w:left w:val="single" w:sz="4" w:space="0" w:color="auto"/>
              <w:bottom w:val="single" w:sz="4" w:space="0" w:color="auto"/>
              <w:right w:val="single" w:sz="4" w:space="0" w:color="auto"/>
            </w:tcBorders>
            <w:shd w:val="clear" w:color="auto" w:fill="auto"/>
          </w:tcPr>
          <w:p w:rsidR="003B6F20" w:rsidRPr="003A3838" w:rsidRDefault="003B6F20" w:rsidP="00AC7347">
            <w:pPr>
              <w:jc w:val="center"/>
              <w:rPr>
                <w:lang w:val="kk-KZ"/>
              </w:rPr>
            </w:pPr>
            <w:r w:rsidRPr="003A3838">
              <w:rPr>
                <w:lang w:val="kk-KZ"/>
              </w:rPr>
              <w:t>Апта</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3B6F20" w:rsidRPr="003A3838" w:rsidRDefault="003B6F20" w:rsidP="00AC7347">
            <w:pPr>
              <w:jc w:val="center"/>
              <w:rPr>
                <w:lang w:val="kk-KZ"/>
              </w:rPr>
            </w:pPr>
            <w:r w:rsidRPr="003A3838">
              <w:rPr>
                <w:lang w:val="kk-KZ"/>
              </w:rPr>
              <w:t>Тақырыптың аталуы</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3B6F20" w:rsidRPr="003A3838" w:rsidRDefault="003B6F20" w:rsidP="00AC7347">
            <w:pPr>
              <w:jc w:val="center"/>
              <w:rPr>
                <w:lang w:val="kk-KZ"/>
              </w:rPr>
            </w:pPr>
            <w:r w:rsidRPr="003A3838">
              <w:rPr>
                <w:lang w:val="kk-KZ"/>
              </w:rPr>
              <w:t>Сағат саны</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3B6F20" w:rsidRPr="003A3838" w:rsidRDefault="003B6F20" w:rsidP="00AC7347">
            <w:pPr>
              <w:jc w:val="center"/>
              <w:rPr>
                <w:lang w:val="kk-KZ"/>
              </w:rPr>
            </w:pPr>
            <w:r w:rsidRPr="003A3838">
              <w:rPr>
                <w:lang w:val="kk-KZ"/>
              </w:rPr>
              <w:t xml:space="preserve">Бағасы </w:t>
            </w:r>
          </w:p>
        </w:tc>
      </w:tr>
      <w:tr w:rsidR="003B6F20" w:rsidRPr="00DA24AD" w:rsidTr="00075059">
        <w:trPr>
          <w:gridAfter w:val="1"/>
          <w:wAfter w:w="455" w:type="pct"/>
        </w:trPr>
        <w:tc>
          <w:tcPr>
            <w:tcW w:w="4545" w:type="pct"/>
            <w:gridSpan w:val="4"/>
            <w:tcBorders>
              <w:top w:val="single" w:sz="4" w:space="0" w:color="auto"/>
              <w:left w:val="single" w:sz="4" w:space="0" w:color="auto"/>
              <w:bottom w:val="single" w:sz="4" w:space="0" w:color="auto"/>
              <w:right w:val="single" w:sz="4" w:space="0" w:color="auto"/>
            </w:tcBorders>
            <w:shd w:val="clear" w:color="auto" w:fill="auto"/>
          </w:tcPr>
          <w:p w:rsidR="003B6F20" w:rsidRPr="003A3838" w:rsidRDefault="003B6F20" w:rsidP="00AC7347">
            <w:pPr>
              <w:jc w:val="center"/>
              <w:rPr>
                <w:b/>
                <w:lang w:val="kk-KZ"/>
              </w:rPr>
            </w:pPr>
            <w:r>
              <w:rPr>
                <w:b/>
                <w:lang w:val="kk-KZ"/>
              </w:rPr>
              <w:t xml:space="preserve">1 </w:t>
            </w:r>
            <w:r w:rsidRPr="003A3838">
              <w:rPr>
                <w:b/>
                <w:lang w:val="kk-KZ"/>
              </w:rPr>
              <w:t xml:space="preserve">Модуль  </w:t>
            </w:r>
          </w:p>
        </w:tc>
      </w:tr>
      <w:tr w:rsidR="00B34CE7" w:rsidRPr="003A3838" w:rsidTr="00075059">
        <w:trPr>
          <w:gridAfter w:val="1"/>
          <w:wAfter w:w="455" w:type="pct"/>
          <w:trHeight w:val="344"/>
        </w:trPr>
        <w:tc>
          <w:tcPr>
            <w:tcW w:w="388" w:type="pct"/>
            <w:vMerge w:val="restart"/>
            <w:tcBorders>
              <w:top w:val="single" w:sz="4" w:space="0" w:color="auto"/>
              <w:left w:val="single" w:sz="4" w:space="0" w:color="auto"/>
              <w:right w:val="single" w:sz="4" w:space="0" w:color="auto"/>
            </w:tcBorders>
            <w:shd w:val="clear" w:color="auto" w:fill="auto"/>
          </w:tcPr>
          <w:p w:rsidR="00B34CE7" w:rsidRPr="003A3838" w:rsidRDefault="00B34CE7" w:rsidP="00AC7347">
            <w:pPr>
              <w:jc w:val="center"/>
              <w:rPr>
                <w:lang w:val="kk-KZ"/>
              </w:rPr>
            </w:pPr>
            <w:r w:rsidRPr="003A3838">
              <w:rPr>
                <w:lang w:val="kk-KZ"/>
              </w:rPr>
              <w:t>1</w:t>
            </w:r>
          </w:p>
          <w:p w:rsidR="00B34CE7" w:rsidRPr="003A3838" w:rsidRDefault="00B34CE7" w:rsidP="00AC7347">
            <w:pPr>
              <w:jc w:val="center"/>
              <w:rPr>
                <w:lang w:val="kk-KZ"/>
              </w:rPr>
            </w:pPr>
          </w:p>
        </w:tc>
        <w:tc>
          <w:tcPr>
            <w:tcW w:w="3297" w:type="pct"/>
            <w:tcBorders>
              <w:top w:val="single" w:sz="4" w:space="0" w:color="auto"/>
              <w:left w:val="single" w:sz="4" w:space="0" w:color="auto"/>
              <w:right w:val="single" w:sz="4" w:space="0" w:color="auto"/>
            </w:tcBorders>
            <w:shd w:val="clear" w:color="auto" w:fill="auto"/>
          </w:tcPr>
          <w:p w:rsidR="00B34CE7" w:rsidRPr="00C56A87" w:rsidRDefault="00B34CE7" w:rsidP="00D344A5">
            <w:pPr>
              <w:widowControl w:val="0"/>
              <w:tabs>
                <w:tab w:val="left" w:pos="720"/>
                <w:tab w:val="left" w:pos="864"/>
                <w:tab w:val="left" w:pos="1152"/>
                <w:tab w:val="left" w:pos="1584"/>
                <w:tab w:val="left" w:pos="1872"/>
                <w:tab w:val="left" w:pos="2016"/>
                <w:tab w:val="left" w:pos="2160"/>
              </w:tabs>
              <w:spacing w:line="228" w:lineRule="auto"/>
              <w:ind w:right="152"/>
              <w:jc w:val="both"/>
              <w:rPr>
                <w:snapToGrid w:val="0"/>
                <w:lang w:val="kk-KZ"/>
              </w:rPr>
            </w:pPr>
            <w:r w:rsidRPr="003E1E53">
              <w:rPr>
                <w:lang w:val="kk-KZ"/>
              </w:rPr>
              <w:t>1</w:t>
            </w:r>
            <w:r>
              <w:rPr>
                <w:lang w:val="kk-KZ"/>
              </w:rPr>
              <w:t xml:space="preserve"> дәріс:</w:t>
            </w:r>
            <w:r w:rsidRPr="00C56A87">
              <w:rPr>
                <w:lang w:val="kk-KZ"/>
              </w:rPr>
              <w:t xml:space="preserve"> КЭМ кенінен кездесетін инженерлік-қолданбалы есептерді шешетін, кез келген конструкция элементтерін және машина бөлшектерін беріктікке, қатаңдыққа және орнықтылыққа есептейтін қарапайым тәсілдер мен  әдістерді қарастыратын ғылым. Курстың мақсаты мен мазмұны, шешетін есептері және осы пәннің басқа механика пәндердің арасындағы орны. Тарихи мағлуматтар.</w:t>
            </w:r>
          </w:p>
        </w:tc>
        <w:tc>
          <w:tcPr>
            <w:tcW w:w="404" w:type="pct"/>
            <w:tcBorders>
              <w:top w:val="single" w:sz="4" w:space="0" w:color="auto"/>
              <w:left w:val="single" w:sz="4" w:space="0" w:color="auto"/>
              <w:right w:val="single" w:sz="4" w:space="0" w:color="auto"/>
            </w:tcBorders>
            <w:shd w:val="clear" w:color="auto" w:fill="auto"/>
          </w:tcPr>
          <w:p w:rsidR="00B34CE7" w:rsidRPr="00917325" w:rsidRDefault="00B34CE7" w:rsidP="00AC7347">
            <w:pPr>
              <w:jc w:val="center"/>
            </w:pPr>
            <w:r>
              <w:t>1</w:t>
            </w:r>
          </w:p>
        </w:tc>
        <w:tc>
          <w:tcPr>
            <w:tcW w:w="456" w:type="pct"/>
            <w:tcBorders>
              <w:top w:val="single" w:sz="4" w:space="0" w:color="auto"/>
              <w:left w:val="single" w:sz="4" w:space="0" w:color="auto"/>
              <w:right w:val="single" w:sz="4" w:space="0" w:color="auto"/>
            </w:tcBorders>
            <w:shd w:val="clear" w:color="auto" w:fill="auto"/>
          </w:tcPr>
          <w:p w:rsidR="00B34CE7" w:rsidRPr="003A3838" w:rsidRDefault="00370441" w:rsidP="00AC7347">
            <w:pPr>
              <w:jc w:val="center"/>
              <w:rPr>
                <w:lang w:val="kk-KZ"/>
              </w:rPr>
            </w:pPr>
            <w:r>
              <w:rPr>
                <w:lang w:val="kk-KZ"/>
              </w:rPr>
              <w:t>3</w:t>
            </w:r>
          </w:p>
        </w:tc>
      </w:tr>
      <w:tr w:rsidR="00B34CE7" w:rsidRPr="003A3838" w:rsidTr="00075059">
        <w:trPr>
          <w:gridAfter w:val="1"/>
          <w:wAfter w:w="455" w:type="pct"/>
          <w:trHeight w:val="291"/>
        </w:trPr>
        <w:tc>
          <w:tcPr>
            <w:tcW w:w="388" w:type="pct"/>
            <w:vMerge/>
            <w:tcBorders>
              <w:left w:val="single" w:sz="4" w:space="0" w:color="auto"/>
              <w:right w:val="single" w:sz="4" w:space="0" w:color="auto"/>
            </w:tcBorders>
            <w:shd w:val="clear" w:color="auto" w:fill="auto"/>
            <w:vAlign w:val="center"/>
          </w:tcPr>
          <w:p w:rsidR="00B34CE7" w:rsidRPr="003A3838" w:rsidRDefault="00B34CE7" w:rsidP="00AC7347">
            <w:pPr>
              <w:rPr>
                <w:lang w:val="kk-KZ"/>
              </w:rPr>
            </w:pPr>
          </w:p>
        </w:tc>
        <w:tc>
          <w:tcPr>
            <w:tcW w:w="3297" w:type="pct"/>
            <w:tcBorders>
              <w:top w:val="single" w:sz="4" w:space="0" w:color="auto"/>
              <w:left w:val="single" w:sz="4" w:space="0" w:color="auto"/>
              <w:right w:val="single" w:sz="4" w:space="0" w:color="auto"/>
            </w:tcBorders>
            <w:shd w:val="clear" w:color="auto" w:fill="auto"/>
          </w:tcPr>
          <w:p w:rsidR="00B34CE7" w:rsidRPr="00C56A87" w:rsidRDefault="00B34CE7" w:rsidP="00D344A5">
            <w:pPr>
              <w:widowControl w:val="0"/>
              <w:tabs>
                <w:tab w:val="left" w:pos="720"/>
                <w:tab w:val="left" w:pos="864"/>
                <w:tab w:val="left" w:pos="1152"/>
                <w:tab w:val="left" w:pos="1584"/>
                <w:tab w:val="left" w:pos="1872"/>
                <w:tab w:val="left" w:pos="2016"/>
                <w:tab w:val="left" w:pos="2160"/>
              </w:tabs>
              <w:spacing w:line="228" w:lineRule="auto"/>
              <w:ind w:right="152"/>
              <w:jc w:val="both"/>
              <w:rPr>
                <w:snapToGrid w:val="0"/>
                <w:lang w:val="kk-KZ"/>
              </w:rPr>
            </w:pPr>
            <w:r w:rsidRPr="00C56A87">
              <w:rPr>
                <w:lang w:val="kk-KZ"/>
              </w:rPr>
              <w:t>1  зертханалық саба</w:t>
            </w:r>
            <w:r>
              <w:rPr>
                <w:lang w:val="kk-KZ"/>
              </w:rPr>
              <w:t>қ:</w:t>
            </w:r>
            <w:r w:rsidRPr="00C56A87">
              <w:rPr>
                <w:snapToGrid w:val="0"/>
                <w:lang w:val="kk-KZ"/>
              </w:rPr>
              <w:t xml:space="preserve"> Стержендік жүйелердің тепе-теңдік шарттары. Реакция күштерін анықтау. </w:t>
            </w:r>
          </w:p>
          <w:p w:rsidR="00B34CE7" w:rsidRPr="00C56A87" w:rsidRDefault="00B34CE7" w:rsidP="00D344A5">
            <w:pPr>
              <w:widowControl w:val="0"/>
              <w:tabs>
                <w:tab w:val="left" w:pos="720"/>
                <w:tab w:val="left" w:pos="864"/>
                <w:tab w:val="left" w:pos="1152"/>
                <w:tab w:val="left" w:pos="1584"/>
                <w:tab w:val="left" w:pos="1872"/>
                <w:tab w:val="left" w:pos="2016"/>
                <w:tab w:val="left" w:pos="2160"/>
              </w:tabs>
              <w:spacing w:line="228" w:lineRule="auto"/>
              <w:ind w:right="152"/>
              <w:jc w:val="both"/>
              <w:rPr>
                <w:snapToGrid w:val="0"/>
                <w:lang w:val="kk-KZ"/>
              </w:rPr>
            </w:pPr>
          </w:p>
        </w:tc>
        <w:tc>
          <w:tcPr>
            <w:tcW w:w="404" w:type="pct"/>
            <w:tcBorders>
              <w:top w:val="single" w:sz="4" w:space="0" w:color="auto"/>
              <w:left w:val="single" w:sz="4" w:space="0" w:color="auto"/>
              <w:right w:val="single" w:sz="4" w:space="0" w:color="auto"/>
            </w:tcBorders>
            <w:shd w:val="clear" w:color="auto" w:fill="auto"/>
          </w:tcPr>
          <w:p w:rsidR="00B34CE7" w:rsidRPr="003A3838" w:rsidRDefault="00B34CE7" w:rsidP="00AC7347">
            <w:pPr>
              <w:jc w:val="center"/>
              <w:rPr>
                <w:lang w:val="kk-KZ"/>
              </w:rPr>
            </w:pPr>
            <w:r>
              <w:rPr>
                <w:lang w:val="kk-KZ"/>
              </w:rPr>
              <w:t>1</w:t>
            </w:r>
          </w:p>
        </w:tc>
        <w:tc>
          <w:tcPr>
            <w:tcW w:w="456" w:type="pct"/>
            <w:tcBorders>
              <w:top w:val="single" w:sz="4" w:space="0" w:color="auto"/>
              <w:left w:val="single" w:sz="4" w:space="0" w:color="auto"/>
              <w:right w:val="single" w:sz="4" w:space="0" w:color="auto"/>
            </w:tcBorders>
            <w:shd w:val="clear" w:color="auto" w:fill="auto"/>
          </w:tcPr>
          <w:p w:rsidR="00B34CE7" w:rsidRPr="003A3838" w:rsidRDefault="00394803" w:rsidP="00AC7347">
            <w:pPr>
              <w:jc w:val="center"/>
              <w:rPr>
                <w:lang w:val="kk-KZ"/>
              </w:rPr>
            </w:pPr>
            <w:r>
              <w:rPr>
                <w:lang w:val="kk-KZ"/>
              </w:rPr>
              <w:t>1</w:t>
            </w:r>
          </w:p>
        </w:tc>
      </w:tr>
      <w:tr w:rsidR="00B34CE7" w:rsidRPr="003A3838" w:rsidTr="00075059">
        <w:trPr>
          <w:gridAfter w:val="1"/>
          <w:wAfter w:w="455" w:type="pct"/>
          <w:trHeight w:val="291"/>
        </w:trPr>
        <w:tc>
          <w:tcPr>
            <w:tcW w:w="388" w:type="pct"/>
            <w:vMerge/>
            <w:tcBorders>
              <w:left w:val="single" w:sz="4" w:space="0" w:color="auto"/>
              <w:bottom w:val="single" w:sz="4" w:space="0" w:color="auto"/>
              <w:right w:val="single" w:sz="4" w:space="0" w:color="auto"/>
            </w:tcBorders>
            <w:shd w:val="clear" w:color="auto" w:fill="auto"/>
            <w:vAlign w:val="center"/>
          </w:tcPr>
          <w:p w:rsidR="00B34CE7" w:rsidRPr="003A3838" w:rsidRDefault="00B34CE7" w:rsidP="00AC7347">
            <w:pPr>
              <w:rPr>
                <w:lang w:val="kk-KZ"/>
              </w:rPr>
            </w:pPr>
          </w:p>
        </w:tc>
        <w:tc>
          <w:tcPr>
            <w:tcW w:w="3297" w:type="pct"/>
            <w:tcBorders>
              <w:top w:val="single" w:sz="4" w:space="0" w:color="auto"/>
              <w:left w:val="single" w:sz="4" w:space="0" w:color="auto"/>
              <w:right w:val="single" w:sz="4" w:space="0" w:color="auto"/>
            </w:tcBorders>
            <w:shd w:val="clear" w:color="auto" w:fill="auto"/>
          </w:tcPr>
          <w:p w:rsidR="00B34CE7" w:rsidRPr="00C56A87" w:rsidRDefault="00B34CE7" w:rsidP="00132B76">
            <w:pPr>
              <w:widowControl w:val="0"/>
              <w:tabs>
                <w:tab w:val="left" w:pos="720"/>
                <w:tab w:val="left" w:pos="864"/>
                <w:tab w:val="left" w:pos="1152"/>
                <w:tab w:val="left" w:pos="1584"/>
                <w:tab w:val="left" w:pos="1872"/>
                <w:tab w:val="left" w:pos="2016"/>
                <w:tab w:val="left" w:pos="2160"/>
              </w:tabs>
              <w:spacing w:line="228" w:lineRule="auto"/>
              <w:ind w:right="152"/>
              <w:jc w:val="both"/>
              <w:rPr>
                <w:snapToGrid w:val="0"/>
                <w:lang w:val="kk-KZ"/>
              </w:rPr>
            </w:pPr>
            <w:r>
              <w:rPr>
                <w:lang w:val="kk-KZ"/>
              </w:rPr>
              <w:t xml:space="preserve">1 </w:t>
            </w:r>
            <w:r w:rsidRPr="00C56A87">
              <w:rPr>
                <w:lang w:val="kk-KZ"/>
              </w:rPr>
              <w:t>СОӨЖ</w:t>
            </w:r>
            <w:r>
              <w:rPr>
                <w:lang w:val="kk-KZ"/>
              </w:rPr>
              <w:t>:</w:t>
            </w:r>
            <w:r w:rsidRPr="00C56A87">
              <w:rPr>
                <w:snapToGrid w:val="0"/>
                <w:lang w:val="kk-KZ"/>
              </w:rPr>
              <w:t xml:space="preserve"> Дене  және сыртқы күштер түрлері. Серпімділік және пластикалық қасиеттер. Статикалық анықталмайтын жүйелер.</w:t>
            </w:r>
          </w:p>
        </w:tc>
        <w:tc>
          <w:tcPr>
            <w:tcW w:w="404" w:type="pct"/>
            <w:tcBorders>
              <w:top w:val="single" w:sz="4" w:space="0" w:color="auto"/>
              <w:left w:val="single" w:sz="4" w:space="0" w:color="auto"/>
              <w:right w:val="single" w:sz="4" w:space="0" w:color="auto"/>
            </w:tcBorders>
            <w:shd w:val="clear" w:color="auto" w:fill="auto"/>
          </w:tcPr>
          <w:p w:rsidR="00B34CE7" w:rsidRPr="003A3838" w:rsidRDefault="00B34CE7" w:rsidP="00AC7347">
            <w:pPr>
              <w:jc w:val="center"/>
              <w:rPr>
                <w:lang w:val="kk-KZ"/>
              </w:rPr>
            </w:pPr>
            <w:r>
              <w:rPr>
                <w:lang w:val="kk-KZ"/>
              </w:rPr>
              <w:t>1</w:t>
            </w:r>
          </w:p>
        </w:tc>
        <w:tc>
          <w:tcPr>
            <w:tcW w:w="456" w:type="pct"/>
            <w:tcBorders>
              <w:top w:val="single" w:sz="4" w:space="0" w:color="auto"/>
              <w:left w:val="single" w:sz="4" w:space="0" w:color="auto"/>
              <w:right w:val="single" w:sz="4" w:space="0" w:color="auto"/>
            </w:tcBorders>
            <w:shd w:val="clear" w:color="auto" w:fill="auto"/>
          </w:tcPr>
          <w:p w:rsidR="00B34CE7" w:rsidRPr="003A3838" w:rsidRDefault="00394803" w:rsidP="00AC7347">
            <w:pPr>
              <w:jc w:val="center"/>
              <w:rPr>
                <w:lang w:val="kk-KZ"/>
              </w:rPr>
            </w:pPr>
            <w:r>
              <w:rPr>
                <w:lang w:val="kk-KZ"/>
              </w:rPr>
              <w:t>1</w:t>
            </w:r>
          </w:p>
        </w:tc>
      </w:tr>
      <w:tr w:rsidR="00B34CE7" w:rsidRPr="003A3838" w:rsidTr="00075059">
        <w:trPr>
          <w:gridAfter w:val="1"/>
          <w:wAfter w:w="455" w:type="pct"/>
          <w:trHeight w:val="257"/>
        </w:trPr>
        <w:tc>
          <w:tcPr>
            <w:tcW w:w="388" w:type="pct"/>
            <w:vMerge w:val="restart"/>
            <w:tcBorders>
              <w:left w:val="single" w:sz="4" w:space="0" w:color="auto"/>
              <w:right w:val="single" w:sz="4" w:space="0" w:color="auto"/>
            </w:tcBorders>
            <w:shd w:val="clear" w:color="auto" w:fill="auto"/>
          </w:tcPr>
          <w:p w:rsidR="00B34CE7" w:rsidRPr="003A3838" w:rsidRDefault="00B34CE7" w:rsidP="00AC7347">
            <w:pPr>
              <w:jc w:val="center"/>
              <w:rPr>
                <w:lang w:val="kk-KZ"/>
              </w:rPr>
            </w:pPr>
            <w:r w:rsidRPr="003A3838">
              <w:rPr>
                <w:lang w:val="kk-KZ"/>
              </w:rPr>
              <w:t>2</w:t>
            </w:r>
          </w:p>
        </w:tc>
        <w:tc>
          <w:tcPr>
            <w:tcW w:w="3297" w:type="pct"/>
            <w:tcBorders>
              <w:top w:val="single" w:sz="4" w:space="0" w:color="auto"/>
              <w:left w:val="single" w:sz="4" w:space="0" w:color="auto"/>
              <w:right w:val="single" w:sz="4" w:space="0" w:color="auto"/>
            </w:tcBorders>
            <w:shd w:val="clear" w:color="auto" w:fill="auto"/>
          </w:tcPr>
          <w:p w:rsidR="00B34CE7" w:rsidRPr="00C56A87" w:rsidRDefault="008E4AD8" w:rsidP="00D344A5">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Pr>
                <w:lang w:val="kk-KZ"/>
              </w:rPr>
              <w:t>2</w:t>
            </w:r>
            <w:r w:rsidR="00B34CE7">
              <w:rPr>
                <w:lang w:val="kk-KZ"/>
              </w:rPr>
              <w:t xml:space="preserve"> дәріс:</w:t>
            </w:r>
            <w:r w:rsidR="00B34CE7" w:rsidRPr="00C56A87">
              <w:rPr>
                <w:lang w:val="kk-KZ"/>
              </w:rPr>
              <w:t xml:space="preserve"> </w:t>
            </w:r>
            <w:r w:rsidR="00B34CE7" w:rsidRPr="00C56A87">
              <w:rPr>
                <w:snapToGrid w:val="0"/>
                <w:lang w:val="kk-KZ"/>
              </w:rPr>
              <w:t>Нақты объект және оның есептеу схемасы. Негізгі жорамалдар. Кернеу мен деформация. Ішкі күштер. Қималар әдісі. Бастапқы өлшемдер принципі.</w:t>
            </w:r>
          </w:p>
        </w:tc>
        <w:tc>
          <w:tcPr>
            <w:tcW w:w="404" w:type="pct"/>
            <w:tcBorders>
              <w:top w:val="single" w:sz="4" w:space="0" w:color="auto"/>
              <w:left w:val="single" w:sz="4" w:space="0" w:color="auto"/>
              <w:right w:val="single" w:sz="4" w:space="0" w:color="auto"/>
            </w:tcBorders>
            <w:shd w:val="clear" w:color="auto" w:fill="auto"/>
          </w:tcPr>
          <w:p w:rsidR="00B34CE7" w:rsidRPr="003A3838" w:rsidRDefault="00B07ED3" w:rsidP="00AC7347">
            <w:pPr>
              <w:jc w:val="center"/>
              <w:rPr>
                <w:lang w:val="kk-KZ"/>
              </w:rPr>
            </w:pPr>
            <w:r>
              <w:rPr>
                <w:lang w:val="kk-KZ"/>
              </w:rPr>
              <w:t>1</w:t>
            </w:r>
          </w:p>
        </w:tc>
        <w:tc>
          <w:tcPr>
            <w:tcW w:w="456" w:type="pct"/>
            <w:tcBorders>
              <w:top w:val="single" w:sz="4" w:space="0" w:color="auto"/>
              <w:left w:val="single" w:sz="4" w:space="0" w:color="auto"/>
              <w:right w:val="single" w:sz="4" w:space="0" w:color="auto"/>
            </w:tcBorders>
            <w:shd w:val="clear" w:color="auto" w:fill="auto"/>
          </w:tcPr>
          <w:p w:rsidR="00B34CE7" w:rsidRPr="003A3838" w:rsidRDefault="00394803" w:rsidP="00AC7347">
            <w:pPr>
              <w:jc w:val="center"/>
              <w:rPr>
                <w:lang w:val="kk-KZ"/>
              </w:rPr>
            </w:pPr>
            <w:r>
              <w:rPr>
                <w:lang w:val="kk-KZ"/>
              </w:rPr>
              <w:t>2</w:t>
            </w:r>
          </w:p>
        </w:tc>
      </w:tr>
      <w:tr w:rsidR="002019BA" w:rsidRPr="00D344A5" w:rsidTr="00075059">
        <w:trPr>
          <w:gridAfter w:val="1"/>
          <w:wAfter w:w="455" w:type="pct"/>
          <w:trHeight w:val="248"/>
        </w:trPr>
        <w:tc>
          <w:tcPr>
            <w:tcW w:w="388" w:type="pct"/>
            <w:vMerge/>
            <w:tcBorders>
              <w:left w:val="single" w:sz="4" w:space="0" w:color="auto"/>
              <w:right w:val="single" w:sz="4" w:space="0" w:color="auto"/>
            </w:tcBorders>
            <w:shd w:val="clear" w:color="auto" w:fill="auto"/>
          </w:tcPr>
          <w:p w:rsidR="002019BA" w:rsidRPr="003A3838" w:rsidRDefault="002019BA" w:rsidP="00AC7347">
            <w:pPr>
              <w:jc w:val="center"/>
              <w:rPr>
                <w:lang w:val="kk-KZ"/>
              </w:rPr>
            </w:pPr>
          </w:p>
        </w:tc>
        <w:tc>
          <w:tcPr>
            <w:tcW w:w="3297" w:type="pct"/>
            <w:tcBorders>
              <w:top w:val="single" w:sz="4" w:space="0" w:color="auto"/>
              <w:left w:val="single" w:sz="4" w:space="0" w:color="auto"/>
              <w:right w:val="single" w:sz="4" w:space="0" w:color="auto"/>
            </w:tcBorders>
            <w:shd w:val="clear" w:color="auto" w:fill="auto"/>
          </w:tcPr>
          <w:p w:rsidR="002019BA" w:rsidRPr="00C56A87" w:rsidRDefault="00D0016D" w:rsidP="00D344A5">
            <w:pPr>
              <w:widowControl w:val="0"/>
              <w:tabs>
                <w:tab w:val="left" w:pos="110"/>
                <w:tab w:val="left" w:pos="864"/>
                <w:tab w:val="left" w:pos="1584"/>
                <w:tab w:val="left" w:pos="1872"/>
                <w:tab w:val="left" w:pos="2016"/>
                <w:tab w:val="left" w:pos="2160"/>
              </w:tabs>
              <w:spacing w:line="228" w:lineRule="auto"/>
              <w:jc w:val="both"/>
              <w:rPr>
                <w:snapToGrid w:val="0"/>
                <w:lang w:val="kk-KZ"/>
              </w:rPr>
            </w:pPr>
            <w:r>
              <w:rPr>
                <w:lang w:val="kk-KZ"/>
              </w:rPr>
              <w:t xml:space="preserve">2 </w:t>
            </w:r>
            <w:r w:rsidRPr="00C56A87">
              <w:rPr>
                <w:lang w:val="kk-KZ"/>
              </w:rPr>
              <w:t>зертханалық саба</w:t>
            </w:r>
            <w:r>
              <w:rPr>
                <w:lang w:val="kk-KZ"/>
              </w:rPr>
              <w:t>қ:</w:t>
            </w:r>
            <w:r w:rsidRPr="00C56A87">
              <w:rPr>
                <w:snapToGrid w:val="0"/>
                <w:lang w:val="kk-KZ"/>
              </w:rPr>
              <w:t xml:space="preserve"> </w:t>
            </w:r>
            <w:r w:rsidR="002019BA" w:rsidRPr="00C56A87">
              <w:rPr>
                <w:snapToGrid w:val="0"/>
                <w:lang w:val="kk-KZ"/>
              </w:rPr>
              <w:t>Статикалық анықталмайтын жүйелер</w:t>
            </w:r>
            <w:r w:rsidR="002019BA">
              <w:rPr>
                <w:snapToGrid w:val="0"/>
                <w:lang w:val="kk-KZ"/>
              </w:rPr>
              <w:t>де</w:t>
            </w:r>
            <w:r w:rsidR="002019BA" w:rsidRPr="00C56A87">
              <w:rPr>
                <w:snapToGrid w:val="0"/>
                <w:lang w:val="kk-KZ"/>
              </w:rPr>
              <w:t xml:space="preserve"> </w:t>
            </w:r>
            <w:r w:rsidR="002019BA">
              <w:rPr>
                <w:snapToGrid w:val="0"/>
                <w:lang w:val="kk-KZ"/>
              </w:rPr>
              <w:t>р</w:t>
            </w:r>
            <w:r w:rsidR="002019BA" w:rsidRPr="00C56A87">
              <w:rPr>
                <w:snapToGrid w:val="0"/>
                <w:lang w:val="kk-KZ"/>
              </w:rPr>
              <w:t>еакция күштерін анықтау.</w:t>
            </w:r>
          </w:p>
        </w:tc>
        <w:tc>
          <w:tcPr>
            <w:tcW w:w="404" w:type="pct"/>
            <w:tcBorders>
              <w:top w:val="single" w:sz="4" w:space="0" w:color="auto"/>
              <w:left w:val="single" w:sz="4" w:space="0" w:color="auto"/>
              <w:right w:val="single" w:sz="4" w:space="0" w:color="auto"/>
            </w:tcBorders>
            <w:shd w:val="clear" w:color="auto" w:fill="auto"/>
          </w:tcPr>
          <w:p w:rsidR="002019BA" w:rsidRPr="003A3838" w:rsidRDefault="00B07ED3" w:rsidP="00AC7347">
            <w:pPr>
              <w:jc w:val="center"/>
              <w:rPr>
                <w:lang w:val="kk-KZ"/>
              </w:rPr>
            </w:pPr>
            <w:r>
              <w:rPr>
                <w:lang w:val="kk-KZ"/>
              </w:rPr>
              <w:t>1</w:t>
            </w:r>
          </w:p>
        </w:tc>
        <w:tc>
          <w:tcPr>
            <w:tcW w:w="456" w:type="pct"/>
            <w:tcBorders>
              <w:top w:val="single" w:sz="4" w:space="0" w:color="auto"/>
              <w:left w:val="single" w:sz="4" w:space="0" w:color="auto"/>
              <w:right w:val="single" w:sz="4" w:space="0" w:color="auto"/>
            </w:tcBorders>
            <w:shd w:val="clear" w:color="auto" w:fill="auto"/>
          </w:tcPr>
          <w:p w:rsidR="002019BA" w:rsidRPr="003A3838" w:rsidRDefault="00394803" w:rsidP="00AC7347">
            <w:pPr>
              <w:jc w:val="center"/>
              <w:rPr>
                <w:lang w:val="kk-KZ"/>
              </w:rPr>
            </w:pPr>
            <w:r>
              <w:rPr>
                <w:lang w:val="kk-KZ"/>
              </w:rPr>
              <w:t>1</w:t>
            </w:r>
          </w:p>
        </w:tc>
      </w:tr>
      <w:tr w:rsidR="00AC621A" w:rsidRPr="00132B76" w:rsidTr="00075059">
        <w:trPr>
          <w:gridAfter w:val="1"/>
          <w:wAfter w:w="455" w:type="pct"/>
          <w:trHeight w:val="248"/>
        </w:trPr>
        <w:tc>
          <w:tcPr>
            <w:tcW w:w="388" w:type="pct"/>
            <w:vMerge/>
            <w:tcBorders>
              <w:left w:val="single" w:sz="4" w:space="0" w:color="auto"/>
              <w:bottom w:val="single" w:sz="4" w:space="0" w:color="auto"/>
              <w:right w:val="single" w:sz="4" w:space="0" w:color="auto"/>
            </w:tcBorders>
            <w:shd w:val="clear" w:color="auto" w:fill="auto"/>
          </w:tcPr>
          <w:p w:rsidR="00AC621A" w:rsidRPr="003A3838" w:rsidRDefault="00AC621A" w:rsidP="00AC7347">
            <w:pPr>
              <w:jc w:val="center"/>
              <w:rPr>
                <w:lang w:val="kk-KZ"/>
              </w:rPr>
            </w:pPr>
          </w:p>
        </w:tc>
        <w:tc>
          <w:tcPr>
            <w:tcW w:w="3297" w:type="pct"/>
            <w:tcBorders>
              <w:top w:val="single" w:sz="4" w:space="0" w:color="auto"/>
              <w:left w:val="single" w:sz="4" w:space="0" w:color="auto"/>
              <w:right w:val="single" w:sz="4" w:space="0" w:color="auto"/>
            </w:tcBorders>
            <w:shd w:val="clear" w:color="auto" w:fill="auto"/>
          </w:tcPr>
          <w:p w:rsidR="00AC621A" w:rsidRPr="00D344A5" w:rsidRDefault="00D0016D" w:rsidP="00D0016D">
            <w:pPr>
              <w:widowControl w:val="0"/>
              <w:tabs>
                <w:tab w:val="left" w:pos="720"/>
                <w:tab w:val="left" w:pos="864"/>
                <w:tab w:val="left" w:pos="1152"/>
                <w:tab w:val="left" w:pos="1584"/>
                <w:tab w:val="left" w:pos="1872"/>
                <w:tab w:val="left" w:pos="2016"/>
                <w:tab w:val="left" w:pos="2160"/>
              </w:tabs>
              <w:spacing w:line="228" w:lineRule="auto"/>
              <w:ind w:right="152"/>
              <w:jc w:val="both"/>
              <w:rPr>
                <w:snapToGrid w:val="0"/>
                <w:color w:val="E36C0A" w:themeColor="accent6" w:themeShade="BF"/>
                <w:lang w:val="kk-KZ"/>
              </w:rPr>
            </w:pPr>
            <w:r w:rsidRPr="00D0016D">
              <w:rPr>
                <w:lang w:val="kk-KZ"/>
              </w:rPr>
              <w:t>2</w:t>
            </w:r>
            <w:r>
              <w:rPr>
                <w:lang w:val="kk-KZ"/>
              </w:rPr>
              <w:t xml:space="preserve"> </w:t>
            </w:r>
            <w:r w:rsidRPr="00C56A87">
              <w:rPr>
                <w:lang w:val="kk-KZ"/>
              </w:rPr>
              <w:t>СОӨЖ</w:t>
            </w:r>
            <w:r>
              <w:rPr>
                <w:lang w:val="kk-KZ"/>
              </w:rPr>
              <w:t>:</w:t>
            </w:r>
            <w:r w:rsidRPr="00C56A87">
              <w:rPr>
                <w:snapToGrid w:val="0"/>
                <w:lang w:val="kk-KZ"/>
              </w:rPr>
              <w:t xml:space="preserve"> </w:t>
            </w:r>
            <w:r w:rsidR="00132B76" w:rsidRPr="00C56A87">
              <w:rPr>
                <w:snapToGrid w:val="0"/>
                <w:lang w:val="kk-KZ"/>
              </w:rPr>
              <w:t>Серпімділік және пластикалық қасиеттер. Материалдардың сынауын жасау.</w:t>
            </w:r>
            <w:r w:rsidR="00132B76">
              <w:rPr>
                <w:snapToGrid w:val="0"/>
                <w:lang w:val="kk-KZ"/>
              </w:rPr>
              <w:t xml:space="preserve"> </w:t>
            </w:r>
            <w:r w:rsidRPr="00C56A87">
              <w:rPr>
                <w:snapToGrid w:val="0"/>
                <w:lang w:val="kk-KZ"/>
              </w:rPr>
              <w:t>Материалдардың</w:t>
            </w:r>
            <w:r>
              <w:rPr>
                <w:snapToGrid w:val="0"/>
                <w:lang w:val="kk-KZ"/>
              </w:rPr>
              <w:t xml:space="preserve"> механика</w:t>
            </w:r>
            <w:r w:rsidR="00D344A5">
              <w:rPr>
                <w:snapToGrid w:val="0"/>
                <w:lang w:val="kk-KZ"/>
              </w:rPr>
              <w:t>лық сипаттамалары.</w:t>
            </w:r>
          </w:p>
        </w:tc>
        <w:tc>
          <w:tcPr>
            <w:tcW w:w="404" w:type="pct"/>
            <w:tcBorders>
              <w:top w:val="single" w:sz="4" w:space="0" w:color="auto"/>
              <w:left w:val="single" w:sz="4" w:space="0" w:color="auto"/>
              <w:right w:val="single" w:sz="4" w:space="0" w:color="auto"/>
            </w:tcBorders>
            <w:shd w:val="clear" w:color="auto" w:fill="auto"/>
          </w:tcPr>
          <w:p w:rsidR="00AC621A" w:rsidRPr="003A3838" w:rsidRDefault="00B07ED3" w:rsidP="00AC7347">
            <w:pPr>
              <w:jc w:val="center"/>
              <w:rPr>
                <w:lang w:val="kk-KZ"/>
              </w:rPr>
            </w:pPr>
            <w:r>
              <w:rPr>
                <w:lang w:val="kk-KZ"/>
              </w:rPr>
              <w:t>1</w:t>
            </w:r>
          </w:p>
        </w:tc>
        <w:tc>
          <w:tcPr>
            <w:tcW w:w="456" w:type="pct"/>
            <w:tcBorders>
              <w:top w:val="single" w:sz="4" w:space="0" w:color="auto"/>
              <w:left w:val="single" w:sz="4" w:space="0" w:color="auto"/>
              <w:right w:val="single" w:sz="4" w:space="0" w:color="auto"/>
            </w:tcBorders>
            <w:shd w:val="clear" w:color="auto" w:fill="auto"/>
          </w:tcPr>
          <w:p w:rsidR="00AC621A" w:rsidRPr="003A3838" w:rsidRDefault="00394803" w:rsidP="00AC7347">
            <w:pPr>
              <w:jc w:val="center"/>
              <w:rPr>
                <w:lang w:val="kk-KZ"/>
              </w:rPr>
            </w:pPr>
            <w:r>
              <w:rPr>
                <w:lang w:val="kk-KZ"/>
              </w:rPr>
              <w:t>1</w:t>
            </w:r>
          </w:p>
        </w:tc>
      </w:tr>
      <w:tr w:rsidR="00AC621A" w:rsidRPr="003A3838" w:rsidTr="00075059">
        <w:trPr>
          <w:gridAfter w:val="1"/>
          <w:wAfter w:w="455" w:type="pct"/>
          <w:trHeight w:val="297"/>
        </w:trPr>
        <w:tc>
          <w:tcPr>
            <w:tcW w:w="4545" w:type="pct"/>
            <w:gridSpan w:val="4"/>
            <w:tcBorders>
              <w:left w:val="single" w:sz="4" w:space="0" w:color="auto"/>
              <w:bottom w:val="single" w:sz="4" w:space="0" w:color="auto"/>
              <w:right w:val="single" w:sz="4" w:space="0" w:color="auto"/>
            </w:tcBorders>
            <w:shd w:val="clear" w:color="auto" w:fill="auto"/>
          </w:tcPr>
          <w:p w:rsidR="00AC621A" w:rsidRPr="003A3838" w:rsidRDefault="00AC621A" w:rsidP="00D344A5">
            <w:pPr>
              <w:jc w:val="center"/>
              <w:rPr>
                <w:lang w:val="kk-KZ"/>
              </w:rPr>
            </w:pPr>
            <w:r>
              <w:rPr>
                <w:b/>
                <w:lang w:val="kk-KZ"/>
              </w:rPr>
              <w:t xml:space="preserve">2 </w:t>
            </w:r>
            <w:r w:rsidRPr="003A3838">
              <w:rPr>
                <w:b/>
                <w:lang w:val="kk-KZ"/>
              </w:rPr>
              <w:t xml:space="preserve">Модуль </w:t>
            </w:r>
          </w:p>
        </w:tc>
      </w:tr>
      <w:tr w:rsidR="00AC621A" w:rsidRPr="003A3838" w:rsidTr="00075059">
        <w:trPr>
          <w:gridAfter w:val="1"/>
          <w:wAfter w:w="455" w:type="pct"/>
          <w:trHeight w:val="242"/>
        </w:trPr>
        <w:tc>
          <w:tcPr>
            <w:tcW w:w="388" w:type="pct"/>
            <w:vMerge w:val="restart"/>
            <w:tcBorders>
              <w:left w:val="single" w:sz="4" w:space="0" w:color="auto"/>
              <w:right w:val="single" w:sz="4" w:space="0" w:color="auto"/>
            </w:tcBorders>
            <w:shd w:val="clear" w:color="auto" w:fill="auto"/>
          </w:tcPr>
          <w:p w:rsidR="00AC621A" w:rsidRPr="003A3838" w:rsidRDefault="00AC621A" w:rsidP="00AC7347">
            <w:pPr>
              <w:jc w:val="center"/>
              <w:rPr>
                <w:lang w:val="kk-KZ"/>
              </w:rPr>
            </w:pPr>
            <w:r w:rsidRPr="003A3838">
              <w:rPr>
                <w:lang w:val="kk-KZ"/>
              </w:rPr>
              <w:t>3</w:t>
            </w:r>
          </w:p>
        </w:tc>
        <w:tc>
          <w:tcPr>
            <w:tcW w:w="3297" w:type="pct"/>
            <w:tcBorders>
              <w:top w:val="single" w:sz="4" w:space="0" w:color="auto"/>
              <w:left w:val="single" w:sz="4" w:space="0" w:color="auto"/>
              <w:right w:val="single" w:sz="4" w:space="0" w:color="auto"/>
            </w:tcBorders>
            <w:shd w:val="clear" w:color="auto" w:fill="auto"/>
          </w:tcPr>
          <w:p w:rsidR="00AC621A" w:rsidRPr="00C56A87" w:rsidRDefault="008E4AD8" w:rsidP="00D344A5">
            <w:pPr>
              <w:widowControl w:val="0"/>
              <w:tabs>
                <w:tab w:val="left" w:pos="720"/>
                <w:tab w:val="left" w:pos="864"/>
                <w:tab w:val="left" w:pos="1152"/>
                <w:tab w:val="left" w:pos="1584"/>
                <w:tab w:val="left" w:pos="1872"/>
                <w:tab w:val="left" w:pos="2016"/>
                <w:tab w:val="left" w:pos="2160"/>
              </w:tabs>
              <w:ind w:right="124"/>
              <w:jc w:val="both"/>
              <w:rPr>
                <w:snapToGrid w:val="0"/>
                <w:lang w:val="kk-KZ"/>
              </w:rPr>
            </w:pPr>
            <w:r>
              <w:rPr>
                <w:lang w:val="kk-KZ"/>
              </w:rPr>
              <w:t>3</w:t>
            </w:r>
            <w:r w:rsidR="00AC621A">
              <w:rPr>
                <w:lang w:val="kk-KZ"/>
              </w:rPr>
              <w:t xml:space="preserve"> дәріс:</w:t>
            </w:r>
            <w:r w:rsidR="00AC621A" w:rsidRPr="00C56A87">
              <w:rPr>
                <w:lang w:val="kk-KZ"/>
              </w:rPr>
              <w:t xml:space="preserve"> </w:t>
            </w:r>
            <w:r w:rsidR="00AC621A" w:rsidRPr="00C56A87">
              <w:rPr>
                <w:snapToGrid w:val="0"/>
                <w:lang w:val="kk-KZ"/>
              </w:rPr>
              <w:t>Стержендің көлденең қимасында пайда болатын бойлық күш, кернеу мен деформация. Гук заңы және күштер тәуелсіздік принципі.</w:t>
            </w:r>
          </w:p>
        </w:tc>
        <w:tc>
          <w:tcPr>
            <w:tcW w:w="404" w:type="pct"/>
            <w:tcBorders>
              <w:top w:val="single" w:sz="4" w:space="0" w:color="auto"/>
              <w:left w:val="single" w:sz="4" w:space="0" w:color="auto"/>
              <w:right w:val="single" w:sz="4" w:space="0" w:color="auto"/>
            </w:tcBorders>
            <w:shd w:val="clear" w:color="auto" w:fill="auto"/>
          </w:tcPr>
          <w:p w:rsidR="00AC621A" w:rsidRPr="00C56A87" w:rsidRDefault="00AC621A" w:rsidP="00D344A5">
            <w:pPr>
              <w:jc w:val="center"/>
              <w:rPr>
                <w:lang w:val="kk-KZ"/>
              </w:rPr>
            </w:pPr>
            <w:r w:rsidRPr="00C56A87">
              <w:rPr>
                <w:lang w:val="kk-KZ"/>
              </w:rPr>
              <w:t>1</w:t>
            </w:r>
          </w:p>
        </w:tc>
        <w:tc>
          <w:tcPr>
            <w:tcW w:w="456" w:type="pct"/>
            <w:tcBorders>
              <w:top w:val="single" w:sz="4" w:space="0" w:color="auto"/>
              <w:left w:val="single" w:sz="4" w:space="0" w:color="auto"/>
              <w:right w:val="single" w:sz="4" w:space="0" w:color="auto"/>
            </w:tcBorders>
            <w:shd w:val="clear" w:color="auto" w:fill="auto"/>
          </w:tcPr>
          <w:p w:rsidR="00AC621A" w:rsidRPr="003A3838" w:rsidRDefault="00394803" w:rsidP="00AC7347">
            <w:pPr>
              <w:jc w:val="center"/>
              <w:rPr>
                <w:lang w:val="kk-KZ"/>
              </w:rPr>
            </w:pPr>
            <w:r>
              <w:rPr>
                <w:lang w:val="kk-KZ"/>
              </w:rPr>
              <w:t>2</w:t>
            </w:r>
          </w:p>
        </w:tc>
      </w:tr>
      <w:tr w:rsidR="002019BA" w:rsidRPr="00B34CE7" w:rsidTr="00075059">
        <w:trPr>
          <w:gridAfter w:val="1"/>
          <w:wAfter w:w="455" w:type="pct"/>
          <w:trHeight w:val="273"/>
        </w:trPr>
        <w:tc>
          <w:tcPr>
            <w:tcW w:w="388" w:type="pct"/>
            <w:vMerge/>
            <w:tcBorders>
              <w:left w:val="single" w:sz="4" w:space="0" w:color="auto"/>
              <w:right w:val="single" w:sz="4" w:space="0" w:color="auto"/>
            </w:tcBorders>
            <w:shd w:val="clear" w:color="auto" w:fill="auto"/>
          </w:tcPr>
          <w:p w:rsidR="002019BA" w:rsidRPr="003A3838" w:rsidRDefault="002019BA" w:rsidP="00AC7347">
            <w:pPr>
              <w:jc w:val="center"/>
              <w:rPr>
                <w:lang w:val="kk-KZ"/>
              </w:rPr>
            </w:pPr>
          </w:p>
        </w:tc>
        <w:tc>
          <w:tcPr>
            <w:tcW w:w="3297" w:type="pct"/>
            <w:tcBorders>
              <w:top w:val="single" w:sz="4" w:space="0" w:color="auto"/>
              <w:left w:val="single" w:sz="4" w:space="0" w:color="auto"/>
              <w:right w:val="single" w:sz="4" w:space="0" w:color="auto"/>
            </w:tcBorders>
            <w:shd w:val="clear" w:color="auto" w:fill="auto"/>
          </w:tcPr>
          <w:p w:rsidR="002019BA" w:rsidRPr="00C56A87" w:rsidRDefault="00D0016D" w:rsidP="00D344A5">
            <w:pPr>
              <w:jc w:val="both"/>
              <w:rPr>
                <w:snapToGrid w:val="0"/>
                <w:lang w:val="kk-KZ"/>
              </w:rPr>
            </w:pPr>
            <w:r>
              <w:rPr>
                <w:lang w:val="kk-KZ"/>
              </w:rPr>
              <w:t>3</w:t>
            </w:r>
            <w:r w:rsidRPr="00C56A87">
              <w:rPr>
                <w:lang w:val="kk-KZ"/>
              </w:rPr>
              <w:t xml:space="preserve"> зертханалық саба</w:t>
            </w:r>
            <w:r>
              <w:rPr>
                <w:lang w:val="kk-KZ"/>
              </w:rPr>
              <w:t>қ:</w:t>
            </w:r>
            <w:r w:rsidRPr="00C56A87">
              <w:rPr>
                <w:snapToGrid w:val="0"/>
                <w:lang w:val="kk-KZ"/>
              </w:rPr>
              <w:t xml:space="preserve"> </w:t>
            </w:r>
            <w:r w:rsidR="002019BA" w:rsidRPr="00C56A87">
              <w:rPr>
                <w:snapToGrid w:val="0"/>
                <w:lang w:val="kk-KZ"/>
              </w:rPr>
              <w:t>Стержендің көлденең қимасында пайда болатын бойлық күшті</w:t>
            </w:r>
            <w:r w:rsidR="002019BA">
              <w:rPr>
                <w:snapToGrid w:val="0"/>
                <w:lang w:val="kk-KZ"/>
              </w:rPr>
              <w:t>ң эпюрасың тұрғызу</w:t>
            </w:r>
            <w:r w:rsidR="002019BA" w:rsidRPr="00C56A87">
              <w:rPr>
                <w:snapToGrid w:val="0"/>
                <w:lang w:val="kk-KZ"/>
              </w:rPr>
              <w:t>, кернеу</w:t>
            </w:r>
            <w:r w:rsidR="002019BA">
              <w:rPr>
                <w:snapToGrid w:val="0"/>
                <w:lang w:val="kk-KZ"/>
              </w:rPr>
              <w:t>ді</w:t>
            </w:r>
            <w:r w:rsidR="002019BA" w:rsidRPr="00C56A87">
              <w:rPr>
                <w:snapToGrid w:val="0"/>
                <w:lang w:val="kk-KZ"/>
              </w:rPr>
              <w:t xml:space="preserve"> анықтау.</w:t>
            </w:r>
          </w:p>
        </w:tc>
        <w:tc>
          <w:tcPr>
            <w:tcW w:w="404" w:type="pct"/>
            <w:tcBorders>
              <w:top w:val="single" w:sz="4" w:space="0" w:color="auto"/>
              <w:left w:val="single" w:sz="4" w:space="0" w:color="auto"/>
              <w:right w:val="single" w:sz="4" w:space="0" w:color="auto"/>
            </w:tcBorders>
            <w:shd w:val="clear" w:color="auto" w:fill="auto"/>
          </w:tcPr>
          <w:p w:rsidR="002019BA" w:rsidRPr="00C56A87" w:rsidRDefault="002019BA" w:rsidP="00D344A5">
            <w:pPr>
              <w:jc w:val="center"/>
              <w:rPr>
                <w:lang w:val="kk-KZ"/>
              </w:rPr>
            </w:pPr>
            <w:r w:rsidRPr="00C56A87">
              <w:rPr>
                <w:lang w:val="kk-KZ"/>
              </w:rPr>
              <w:t>1</w:t>
            </w:r>
          </w:p>
        </w:tc>
        <w:tc>
          <w:tcPr>
            <w:tcW w:w="456" w:type="pct"/>
            <w:tcBorders>
              <w:top w:val="single" w:sz="4" w:space="0" w:color="auto"/>
              <w:left w:val="single" w:sz="4" w:space="0" w:color="auto"/>
              <w:right w:val="single" w:sz="4" w:space="0" w:color="auto"/>
            </w:tcBorders>
            <w:shd w:val="clear" w:color="auto" w:fill="auto"/>
          </w:tcPr>
          <w:p w:rsidR="002019BA" w:rsidRPr="003A3838" w:rsidRDefault="00370441" w:rsidP="00AC7347">
            <w:pPr>
              <w:jc w:val="center"/>
              <w:rPr>
                <w:lang w:val="kk-KZ"/>
              </w:rPr>
            </w:pPr>
            <w:r>
              <w:rPr>
                <w:lang w:val="kk-KZ"/>
              </w:rPr>
              <w:t>1</w:t>
            </w:r>
          </w:p>
        </w:tc>
      </w:tr>
      <w:tr w:rsidR="00AC621A" w:rsidRPr="003A3838" w:rsidTr="00075059">
        <w:trPr>
          <w:gridAfter w:val="1"/>
          <w:wAfter w:w="455" w:type="pct"/>
          <w:trHeight w:val="273"/>
        </w:trPr>
        <w:tc>
          <w:tcPr>
            <w:tcW w:w="388" w:type="pct"/>
            <w:vMerge/>
            <w:tcBorders>
              <w:left w:val="single" w:sz="4" w:space="0" w:color="auto"/>
              <w:right w:val="single" w:sz="4" w:space="0" w:color="auto"/>
            </w:tcBorders>
            <w:shd w:val="clear" w:color="auto" w:fill="auto"/>
          </w:tcPr>
          <w:p w:rsidR="00AC621A" w:rsidRPr="003A3838" w:rsidRDefault="00AC621A" w:rsidP="00AC7347">
            <w:pPr>
              <w:jc w:val="center"/>
              <w:rPr>
                <w:lang w:val="kk-KZ"/>
              </w:rPr>
            </w:pPr>
          </w:p>
        </w:tc>
        <w:tc>
          <w:tcPr>
            <w:tcW w:w="3297" w:type="pct"/>
            <w:tcBorders>
              <w:top w:val="single" w:sz="4" w:space="0" w:color="auto"/>
              <w:left w:val="single" w:sz="4" w:space="0" w:color="auto"/>
              <w:right w:val="single" w:sz="4" w:space="0" w:color="auto"/>
            </w:tcBorders>
            <w:shd w:val="clear" w:color="auto" w:fill="auto"/>
          </w:tcPr>
          <w:p w:rsidR="00AC621A" w:rsidRPr="00C56A87" w:rsidRDefault="00D0016D" w:rsidP="00D0016D">
            <w:pPr>
              <w:jc w:val="both"/>
              <w:rPr>
                <w:lang w:val="kk-KZ"/>
              </w:rPr>
            </w:pPr>
            <w:r w:rsidRPr="00D0016D">
              <w:rPr>
                <w:lang w:val="kk-KZ"/>
              </w:rPr>
              <w:t xml:space="preserve">5 </w:t>
            </w:r>
            <w:r w:rsidRPr="00C56A87">
              <w:rPr>
                <w:lang w:val="kk-KZ"/>
              </w:rPr>
              <w:t>СОӨЖ</w:t>
            </w:r>
            <w:r>
              <w:rPr>
                <w:lang w:val="kk-KZ"/>
              </w:rPr>
              <w:t>:</w:t>
            </w:r>
            <w:r w:rsidRPr="00C56A87">
              <w:rPr>
                <w:snapToGrid w:val="0"/>
                <w:lang w:val="kk-KZ"/>
              </w:rPr>
              <w:t xml:space="preserve"> </w:t>
            </w:r>
            <w:r w:rsidR="00AC621A" w:rsidRPr="00C56A87">
              <w:rPr>
                <w:lang w:val="kk-KZ"/>
              </w:rPr>
              <w:t xml:space="preserve">Бойлық деформация кезіндегі кернеулі және деформациялық күйлер. </w:t>
            </w:r>
          </w:p>
        </w:tc>
        <w:tc>
          <w:tcPr>
            <w:tcW w:w="404" w:type="pct"/>
            <w:tcBorders>
              <w:top w:val="single" w:sz="4" w:space="0" w:color="auto"/>
              <w:left w:val="single" w:sz="4" w:space="0" w:color="auto"/>
              <w:right w:val="single" w:sz="4" w:space="0" w:color="auto"/>
            </w:tcBorders>
            <w:shd w:val="clear" w:color="auto" w:fill="auto"/>
          </w:tcPr>
          <w:p w:rsidR="00AC621A" w:rsidRPr="00C56A87" w:rsidRDefault="00AC621A" w:rsidP="00D344A5">
            <w:pPr>
              <w:jc w:val="center"/>
            </w:pPr>
            <w:r w:rsidRPr="00C56A87">
              <w:t>1</w:t>
            </w:r>
          </w:p>
        </w:tc>
        <w:tc>
          <w:tcPr>
            <w:tcW w:w="456" w:type="pct"/>
            <w:tcBorders>
              <w:top w:val="single" w:sz="4" w:space="0" w:color="auto"/>
              <w:left w:val="single" w:sz="4" w:space="0" w:color="auto"/>
              <w:right w:val="single" w:sz="4" w:space="0" w:color="auto"/>
            </w:tcBorders>
            <w:shd w:val="clear" w:color="auto" w:fill="auto"/>
          </w:tcPr>
          <w:p w:rsidR="00AC621A" w:rsidRPr="003A3838" w:rsidRDefault="00394803" w:rsidP="00AC7347">
            <w:pPr>
              <w:jc w:val="center"/>
              <w:rPr>
                <w:lang w:val="kk-KZ"/>
              </w:rPr>
            </w:pPr>
            <w:r>
              <w:rPr>
                <w:lang w:val="kk-KZ"/>
              </w:rPr>
              <w:t>1</w:t>
            </w:r>
          </w:p>
        </w:tc>
      </w:tr>
      <w:tr w:rsidR="00AC621A" w:rsidRPr="003A3838" w:rsidTr="00075059">
        <w:trPr>
          <w:gridAfter w:val="1"/>
          <w:wAfter w:w="455" w:type="pct"/>
        </w:trPr>
        <w:tc>
          <w:tcPr>
            <w:tcW w:w="388" w:type="pct"/>
            <w:vMerge w:val="restart"/>
            <w:tcBorders>
              <w:top w:val="single" w:sz="4" w:space="0" w:color="auto"/>
              <w:left w:val="single" w:sz="4" w:space="0" w:color="auto"/>
              <w:right w:val="single" w:sz="4" w:space="0" w:color="auto"/>
            </w:tcBorders>
            <w:shd w:val="clear" w:color="auto" w:fill="auto"/>
          </w:tcPr>
          <w:p w:rsidR="00AC621A" w:rsidRPr="003A3838" w:rsidRDefault="00AC621A" w:rsidP="00AC7347">
            <w:pPr>
              <w:jc w:val="center"/>
              <w:rPr>
                <w:lang w:val="kk-KZ"/>
              </w:rPr>
            </w:pPr>
            <w:r w:rsidRPr="003A3838">
              <w:rPr>
                <w:lang w:val="kk-KZ"/>
              </w:rPr>
              <w:t>4</w:t>
            </w:r>
          </w:p>
          <w:p w:rsidR="00AC621A" w:rsidRPr="003A3838" w:rsidRDefault="00AC621A" w:rsidP="00AC7347">
            <w:pPr>
              <w:jc w:val="cente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AC621A" w:rsidRPr="00C56A87" w:rsidRDefault="00D0016D" w:rsidP="00D344A5">
            <w:pPr>
              <w:jc w:val="both"/>
              <w:rPr>
                <w:lang w:val="kk-KZ"/>
              </w:rPr>
            </w:pPr>
            <w:r>
              <w:rPr>
                <w:lang w:val="kk-KZ"/>
              </w:rPr>
              <w:t>4</w:t>
            </w:r>
            <w:r w:rsidR="00AC621A">
              <w:rPr>
                <w:lang w:val="kk-KZ"/>
              </w:rPr>
              <w:t xml:space="preserve"> дәріс:</w:t>
            </w:r>
            <w:r w:rsidR="00AC621A" w:rsidRPr="00C56A87">
              <w:rPr>
                <w:lang w:val="kk-KZ"/>
              </w:rPr>
              <w:t xml:space="preserve"> Жанама кернеулер жұптық заңы. Беріктік қор коэффициенті. Беріктік шарты. Стержендің созылу және сығылу кезіндегі потенциялық энергия.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C621A" w:rsidRPr="00C56A87" w:rsidRDefault="00AC621A" w:rsidP="00D344A5">
            <w:pPr>
              <w:jc w:val="center"/>
              <w:rPr>
                <w:lang w:val="kk-KZ"/>
              </w:rPr>
            </w:pPr>
            <w:r w:rsidRPr="00C56A87">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C621A" w:rsidRPr="003A3838" w:rsidRDefault="00394803" w:rsidP="00CE2596">
            <w:pPr>
              <w:jc w:val="center"/>
              <w:rPr>
                <w:lang w:val="kk-KZ"/>
              </w:rPr>
            </w:pPr>
            <w:r>
              <w:rPr>
                <w:lang w:val="kk-KZ"/>
              </w:rPr>
              <w:t>2</w:t>
            </w:r>
          </w:p>
        </w:tc>
      </w:tr>
      <w:tr w:rsidR="00AC621A" w:rsidRPr="003A3838" w:rsidTr="00075059">
        <w:trPr>
          <w:gridAfter w:val="1"/>
          <w:wAfter w:w="455" w:type="pct"/>
          <w:trHeight w:val="242"/>
        </w:trPr>
        <w:tc>
          <w:tcPr>
            <w:tcW w:w="388" w:type="pct"/>
            <w:vMerge/>
            <w:tcBorders>
              <w:left w:val="single" w:sz="4" w:space="0" w:color="auto"/>
              <w:right w:val="single" w:sz="4" w:space="0" w:color="auto"/>
            </w:tcBorders>
            <w:shd w:val="clear" w:color="auto" w:fill="auto"/>
          </w:tcPr>
          <w:p w:rsidR="00AC621A" w:rsidRPr="003A3838" w:rsidRDefault="00AC621A" w:rsidP="00AC7347">
            <w:pPr>
              <w:jc w:val="center"/>
              <w:rPr>
                <w:lang w:val="kk-KZ"/>
              </w:rPr>
            </w:pPr>
          </w:p>
        </w:tc>
        <w:tc>
          <w:tcPr>
            <w:tcW w:w="3297" w:type="pct"/>
            <w:tcBorders>
              <w:top w:val="single" w:sz="4" w:space="0" w:color="auto"/>
              <w:left w:val="single" w:sz="4" w:space="0" w:color="auto"/>
              <w:right w:val="single" w:sz="4" w:space="0" w:color="auto"/>
            </w:tcBorders>
            <w:shd w:val="clear" w:color="auto" w:fill="auto"/>
          </w:tcPr>
          <w:p w:rsidR="00AC621A" w:rsidRPr="00C56A87" w:rsidRDefault="00D0016D" w:rsidP="002019BA">
            <w:pPr>
              <w:jc w:val="both"/>
              <w:rPr>
                <w:snapToGrid w:val="0"/>
                <w:lang w:val="kk-KZ"/>
              </w:rPr>
            </w:pPr>
            <w:r>
              <w:rPr>
                <w:lang w:val="kk-KZ"/>
              </w:rPr>
              <w:t>4</w:t>
            </w:r>
            <w:r w:rsidRPr="00C56A87">
              <w:rPr>
                <w:lang w:val="kk-KZ"/>
              </w:rPr>
              <w:t xml:space="preserve">  зертханалық саба</w:t>
            </w:r>
            <w:r>
              <w:rPr>
                <w:lang w:val="kk-KZ"/>
              </w:rPr>
              <w:t>қ:</w:t>
            </w:r>
            <w:r w:rsidRPr="00C56A87">
              <w:rPr>
                <w:snapToGrid w:val="0"/>
                <w:lang w:val="kk-KZ"/>
              </w:rPr>
              <w:t xml:space="preserve"> </w:t>
            </w:r>
            <w:r w:rsidR="00AC621A" w:rsidRPr="00C56A87">
              <w:rPr>
                <w:snapToGrid w:val="0"/>
                <w:lang w:val="kk-KZ"/>
              </w:rPr>
              <w:t xml:space="preserve">Стержендің көлденең қимасында пайда кернеу мен деформацияны анықтау. Статикалық анықталмаған </w:t>
            </w:r>
            <w:r w:rsidR="00AC621A" w:rsidRPr="00C56A87">
              <w:rPr>
                <w:snapToGrid w:val="0"/>
                <w:lang w:val="kk-KZ"/>
              </w:rPr>
              <w:lastRenderedPageBreak/>
              <w:t>есептер.</w:t>
            </w:r>
          </w:p>
        </w:tc>
        <w:tc>
          <w:tcPr>
            <w:tcW w:w="404" w:type="pct"/>
            <w:tcBorders>
              <w:top w:val="single" w:sz="4" w:space="0" w:color="auto"/>
              <w:left w:val="single" w:sz="4" w:space="0" w:color="auto"/>
              <w:right w:val="single" w:sz="4" w:space="0" w:color="auto"/>
            </w:tcBorders>
            <w:shd w:val="clear" w:color="auto" w:fill="auto"/>
          </w:tcPr>
          <w:p w:rsidR="00AC621A" w:rsidRPr="00C56A87" w:rsidRDefault="00AC621A" w:rsidP="00D344A5">
            <w:pPr>
              <w:jc w:val="center"/>
              <w:rPr>
                <w:lang w:val="kk-KZ"/>
              </w:rPr>
            </w:pPr>
            <w:r w:rsidRPr="00C56A87">
              <w:rPr>
                <w:lang w:val="kk-KZ"/>
              </w:rPr>
              <w:lastRenderedPageBreak/>
              <w:t>1</w:t>
            </w:r>
          </w:p>
        </w:tc>
        <w:tc>
          <w:tcPr>
            <w:tcW w:w="456" w:type="pct"/>
            <w:tcBorders>
              <w:top w:val="single" w:sz="4" w:space="0" w:color="auto"/>
              <w:left w:val="single" w:sz="4" w:space="0" w:color="auto"/>
              <w:right w:val="single" w:sz="4" w:space="0" w:color="auto"/>
            </w:tcBorders>
            <w:shd w:val="clear" w:color="auto" w:fill="auto"/>
          </w:tcPr>
          <w:p w:rsidR="00AC621A" w:rsidRPr="003A3838" w:rsidRDefault="00394803" w:rsidP="00CE2596">
            <w:pPr>
              <w:jc w:val="center"/>
              <w:rPr>
                <w:lang w:val="kk-KZ"/>
              </w:rPr>
            </w:pPr>
            <w:r>
              <w:rPr>
                <w:lang w:val="kk-KZ"/>
              </w:rPr>
              <w:t>1</w:t>
            </w:r>
          </w:p>
        </w:tc>
      </w:tr>
      <w:tr w:rsidR="00AC621A" w:rsidRPr="003A3838" w:rsidTr="00075059">
        <w:trPr>
          <w:gridAfter w:val="1"/>
          <w:wAfter w:w="455" w:type="pct"/>
          <w:trHeight w:val="242"/>
        </w:trPr>
        <w:tc>
          <w:tcPr>
            <w:tcW w:w="388" w:type="pct"/>
            <w:vMerge/>
            <w:tcBorders>
              <w:left w:val="single" w:sz="4" w:space="0" w:color="auto"/>
              <w:bottom w:val="single" w:sz="4" w:space="0" w:color="auto"/>
              <w:right w:val="single" w:sz="4" w:space="0" w:color="auto"/>
            </w:tcBorders>
            <w:shd w:val="clear" w:color="auto" w:fill="auto"/>
          </w:tcPr>
          <w:p w:rsidR="00AC621A" w:rsidRPr="003A3838" w:rsidRDefault="00AC621A" w:rsidP="00AC7347">
            <w:pPr>
              <w:jc w:val="center"/>
              <w:rPr>
                <w:lang w:val="kk-KZ"/>
              </w:rPr>
            </w:pPr>
          </w:p>
        </w:tc>
        <w:tc>
          <w:tcPr>
            <w:tcW w:w="3297" w:type="pct"/>
            <w:tcBorders>
              <w:top w:val="single" w:sz="4" w:space="0" w:color="auto"/>
              <w:left w:val="single" w:sz="4" w:space="0" w:color="auto"/>
              <w:right w:val="single" w:sz="4" w:space="0" w:color="auto"/>
            </w:tcBorders>
            <w:shd w:val="clear" w:color="auto" w:fill="auto"/>
          </w:tcPr>
          <w:p w:rsidR="00AC621A" w:rsidRPr="00C56A87" w:rsidRDefault="00D0016D" w:rsidP="00D344A5">
            <w:pPr>
              <w:jc w:val="both"/>
              <w:rPr>
                <w:lang w:val="kk-KZ"/>
              </w:rPr>
            </w:pPr>
            <w:r w:rsidRPr="00D344A5">
              <w:rPr>
                <w:lang w:val="kk-KZ"/>
              </w:rPr>
              <w:t>4</w:t>
            </w:r>
            <w:r>
              <w:rPr>
                <w:lang w:val="kk-KZ"/>
              </w:rPr>
              <w:t xml:space="preserve"> </w:t>
            </w:r>
            <w:r w:rsidRPr="00C56A87">
              <w:rPr>
                <w:lang w:val="kk-KZ"/>
              </w:rPr>
              <w:t>СОӨЖ</w:t>
            </w:r>
            <w:r>
              <w:rPr>
                <w:lang w:val="kk-KZ"/>
              </w:rPr>
              <w:t>:</w:t>
            </w:r>
            <w:r w:rsidR="00D344A5" w:rsidRPr="00C56A87">
              <w:rPr>
                <w:lang w:val="kk-KZ"/>
              </w:rPr>
              <w:t xml:space="preserve"> Бойлық деформация кезінде салмақ күшің ескеру</w:t>
            </w:r>
          </w:p>
        </w:tc>
        <w:tc>
          <w:tcPr>
            <w:tcW w:w="404" w:type="pct"/>
            <w:tcBorders>
              <w:top w:val="single" w:sz="4" w:space="0" w:color="auto"/>
              <w:left w:val="single" w:sz="4" w:space="0" w:color="auto"/>
              <w:right w:val="single" w:sz="4" w:space="0" w:color="auto"/>
            </w:tcBorders>
            <w:shd w:val="clear" w:color="auto" w:fill="auto"/>
          </w:tcPr>
          <w:p w:rsidR="00AC621A" w:rsidRPr="00C56A87" w:rsidRDefault="00AC621A" w:rsidP="00D344A5">
            <w:pPr>
              <w:jc w:val="center"/>
              <w:rPr>
                <w:lang w:val="kk-KZ"/>
              </w:rPr>
            </w:pPr>
            <w:r w:rsidRPr="00C56A87">
              <w:rPr>
                <w:lang w:val="kk-KZ"/>
              </w:rPr>
              <w:t>1</w:t>
            </w:r>
          </w:p>
        </w:tc>
        <w:tc>
          <w:tcPr>
            <w:tcW w:w="456" w:type="pct"/>
            <w:tcBorders>
              <w:top w:val="single" w:sz="4" w:space="0" w:color="auto"/>
              <w:left w:val="single" w:sz="4" w:space="0" w:color="auto"/>
              <w:right w:val="single" w:sz="4" w:space="0" w:color="auto"/>
            </w:tcBorders>
            <w:shd w:val="clear" w:color="auto" w:fill="auto"/>
          </w:tcPr>
          <w:p w:rsidR="00AC621A" w:rsidRPr="003A3838" w:rsidRDefault="00394803" w:rsidP="00CE2596">
            <w:pPr>
              <w:jc w:val="center"/>
              <w:rPr>
                <w:lang w:val="kk-KZ"/>
              </w:rPr>
            </w:pPr>
            <w:r>
              <w:rPr>
                <w:lang w:val="kk-KZ"/>
              </w:rPr>
              <w:t>1</w:t>
            </w:r>
          </w:p>
        </w:tc>
      </w:tr>
      <w:tr w:rsidR="002019BA" w:rsidRPr="003A3838" w:rsidTr="00075059">
        <w:trPr>
          <w:gridAfter w:val="1"/>
          <w:wAfter w:w="455" w:type="pct"/>
        </w:trPr>
        <w:tc>
          <w:tcPr>
            <w:tcW w:w="388" w:type="pct"/>
            <w:vMerge w:val="restart"/>
            <w:tcBorders>
              <w:top w:val="single" w:sz="4" w:space="0" w:color="auto"/>
              <w:left w:val="single" w:sz="4" w:space="0" w:color="auto"/>
              <w:right w:val="single" w:sz="4" w:space="0" w:color="auto"/>
            </w:tcBorders>
            <w:shd w:val="clear" w:color="auto" w:fill="auto"/>
          </w:tcPr>
          <w:p w:rsidR="002019BA" w:rsidRPr="003A3838" w:rsidRDefault="002019BA" w:rsidP="00AC7347">
            <w:pPr>
              <w:jc w:val="center"/>
              <w:rPr>
                <w:lang w:val="kk-KZ"/>
              </w:rPr>
            </w:pPr>
            <w:r w:rsidRPr="003A3838">
              <w:rPr>
                <w:lang w:val="kk-KZ"/>
              </w:rPr>
              <w:t>5</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2019BA" w:rsidRPr="00C56A87" w:rsidRDefault="008E4AD8" w:rsidP="00D344A5">
            <w:pPr>
              <w:jc w:val="both"/>
              <w:rPr>
                <w:lang w:val="kk-KZ"/>
              </w:rPr>
            </w:pPr>
            <w:r>
              <w:rPr>
                <w:lang w:val="kk-KZ"/>
              </w:rPr>
              <w:t>5</w:t>
            </w:r>
            <w:r w:rsidR="002019BA">
              <w:rPr>
                <w:lang w:val="kk-KZ"/>
              </w:rPr>
              <w:t xml:space="preserve"> дәріс:</w:t>
            </w:r>
            <w:r w:rsidR="002019BA" w:rsidRPr="00C56A87">
              <w:rPr>
                <w:lang w:val="kk-KZ"/>
              </w:rPr>
              <w:t xml:space="preserve"> Ығысу деформациясы. Гук заңы. Бұралу деформациясы.</w:t>
            </w:r>
            <w:r w:rsidR="002019BA" w:rsidRPr="00C56A87">
              <w:rPr>
                <w:snapToGrid w:val="0"/>
                <w:lang w:val="kk-KZ"/>
              </w:rPr>
              <w:t xml:space="preserve"> Бұраушы моменттердің</w:t>
            </w:r>
            <w:r w:rsidR="002019BA" w:rsidRPr="00C56A87">
              <w:rPr>
                <w:iCs/>
                <w:lang w:val="kk-KZ"/>
              </w:rPr>
              <w:t xml:space="preserve"> эпюрасын тұрғызу.</w:t>
            </w:r>
            <w:r w:rsidR="002019BA" w:rsidRPr="00C56A87">
              <w:rPr>
                <w:snapToGrid w:val="0"/>
                <w:lang w:val="kk-KZ"/>
              </w:rPr>
              <w:t xml:space="preserve">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019BA" w:rsidRPr="00C56A87" w:rsidRDefault="002019BA" w:rsidP="00D344A5">
            <w:pPr>
              <w:jc w:val="center"/>
              <w:rPr>
                <w:lang w:val="kk-KZ"/>
              </w:rPr>
            </w:pPr>
            <w:r w:rsidRPr="00C56A87">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2019BA" w:rsidRPr="003A3838" w:rsidRDefault="00394803" w:rsidP="00AC7347">
            <w:pPr>
              <w:jc w:val="center"/>
              <w:rPr>
                <w:lang w:val="kk-KZ"/>
              </w:rPr>
            </w:pPr>
            <w:r>
              <w:rPr>
                <w:lang w:val="kk-KZ"/>
              </w:rPr>
              <w:t>2</w:t>
            </w:r>
          </w:p>
        </w:tc>
      </w:tr>
      <w:tr w:rsidR="002019BA"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2019BA" w:rsidRPr="003A3838" w:rsidRDefault="002019BA" w:rsidP="00AC7347">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2019BA" w:rsidRPr="00C56A87" w:rsidRDefault="00D0016D" w:rsidP="00D344A5">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Pr>
                <w:lang w:val="kk-KZ"/>
              </w:rPr>
              <w:t>5</w:t>
            </w:r>
            <w:r w:rsidRPr="00C56A87">
              <w:rPr>
                <w:lang w:val="kk-KZ"/>
              </w:rPr>
              <w:t xml:space="preserve">  зертханалық саба</w:t>
            </w:r>
            <w:r>
              <w:rPr>
                <w:lang w:val="kk-KZ"/>
              </w:rPr>
              <w:t>қ:</w:t>
            </w:r>
            <w:r w:rsidRPr="00C56A87">
              <w:rPr>
                <w:snapToGrid w:val="0"/>
                <w:lang w:val="kk-KZ"/>
              </w:rPr>
              <w:t xml:space="preserve"> </w:t>
            </w:r>
            <w:r w:rsidR="002019BA" w:rsidRPr="00C56A87">
              <w:rPr>
                <w:lang w:val="kk-KZ"/>
              </w:rPr>
              <w:t>Бұралу деформациясы</w:t>
            </w:r>
            <w:r w:rsidR="002019BA" w:rsidRPr="00C56A87">
              <w:rPr>
                <w:snapToGrid w:val="0"/>
                <w:lang w:val="kk-KZ"/>
              </w:rPr>
              <w:t xml:space="preserve"> кезінде пайда болатын бұраушы моменттің</w:t>
            </w:r>
            <w:r w:rsidR="002019BA" w:rsidRPr="00C56A87">
              <w:rPr>
                <w:iCs/>
                <w:lang w:val="kk-KZ"/>
              </w:rPr>
              <w:t xml:space="preserve"> эпюрасын тұрғызу.</w:t>
            </w:r>
            <w:r w:rsidR="002019BA" w:rsidRPr="00C56A87">
              <w:rPr>
                <w:snapToGrid w:val="0"/>
                <w:lang w:val="kk-KZ"/>
              </w:rPr>
              <w:t xml:space="preserve">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019BA" w:rsidRPr="00C56A87" w:rsidRDefault="002019BA" w:rsidP="00D344A5">
            <w:pPr>
              <w:jc w:val="center"/>
              <w:rPr>
                <w:lang w:val="kk-KZ"/>
              </w:rPr>
            </w:pPr>
            <w:r w:rsidRPr="00C56A87">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2019BA" w:rsidRPr="003A3838" w:rsidRDefault="00394803" w:rsidP="00AC7347">
            <w:pPr>
              <w:jc w:val="center"/>
              <w:rPr>
                <w:lang w:val="kk-KZ"/>
              </w:rPr>
            </w:pPr>
            <w:r>
              <w:rPr>
                <w:lang w:val="kk-KZ"/>
              </w:rPr>
              <w:t>1</w:t>
            </w:r>
          </w:p>
        </w:tc>
      </w:tr>
      <w:tr w:rsidR="002019BA" w:rsidRPr="003A3838" w:rsidTr="00075059">
        <w:trPr>
          <w:gridAfter w:val="1"/>
          <w:wAfter w:w="455" w:type="pct"/>
        </w:trPr>
        <w:tc>
          <w:tcPr>
            <w:tcW w:w="388" w:type="pct"/>
            <w:vMerge/>
            <w:tcBorders>
              <w:left w:val="single" w:sz="4" w:space="0" w:color="auto"/>
              <w:bottom w:val="single" w:sz="4" w:space="0" w:color="auto"/>
              <w:right w:val="single" w:sz="4" w:space="0" w:color="auto"/>
            </w:tcBorders>
            <w:shd w:val="clear" w:color="auto" w:fill="auto"/>
            <w:vAlign w:val="center"/>
          </w:tcPr>
          <w:p w:rsidR="002019BA" w:rsidRPr="003A3838" w:rsidRDefault="002019BA" w:rsidP="00AC7347">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2019BA" w:rsidRPr="00C56A87" w:rsidRDefault="00D0016D" w:rsidP="00D344A5">
            <w:pPr>
              <w:jc w:val="both"/>
              <w:rPr>
                <w:lang w:val="kk-KZ"/>
              </w:rPr>
            </w:pPr>
            <w:r w:rsidRPr="00D0016D">
              <w:rPr>
                <w:lang w:val="kk-KZ"/>
              </w:rPr>
              <w:t>5</w:t>
            </w:r>
            <w:r>
              <w:rPr>
                <w:lang w:val="kk-KZ"/>
              </w:rPr>
              <w:t xml:space="preserve"> </w:t>
            </w:r>
            <w:r w:rsidRPr="00C56A87">
              <w:rPr>
                <w:lang w:val="kk-KZ"/>
              </w:rPr>
              <w:t>СОӨЖ</w:t>
            </w:r>
            <w:r>
              <w:rPr>
                <w:lang w:val="kk-KZ"/>
              </w:rPr>
              <w:t>:</w:t>
            </w:r>
            <w:r w:rsidR="002019BA" w:rsidRPr="00C56A87">
              <w:rPr>
                <w:lang w:val="kk-KZ"/>
              </w:rPr>
              <w:t>Көлденең қималардың геометриялық сипаттамалары.</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019BA" w:rsidRPr="00C56A87" w:rsidRDefault="002019BA" w:rsidP="00D344A5">
            <w:pPr>
              <w:jc w:val="center"/>
              <w:rPr>
                <w:lang w:val="kk-KZ"/>
              </w:rPr>
            </w:pPr>
            <w:r w:rsidRPr="00C56A87">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2019BA" w:rsidRPr="003A3838" w:rsidRDefault="00394803" w:rsidP="00AC7347">
            <w:pPr>
              <w:jc w:val="center"/>
              <w:rPr>
                <w:lang w:val="kk-KZ"/>
              </w:rPr>
            </w:pPr>
            <w:r>
              <w:rPr>
                <w:lang w:val="kk-KZ"/>
              </w:rPr>
              <w:t>2</w:t>
            </w:r>
          </w:p>
        </w:tc>
      </w:tr>
      <w:tr w:rsidR="002019BA" w:rsidRPr="003A3838" w:rsidTr="00075059">
        <w:trPr>
          <w:gridAfter w:val="1"/>
          <w:wAfter w:w="455" w:type="pct"/>
        </w:trPr>
        <w:tc>
          <w:tcPr>
            <w:tcW w:w="388" w:type="pct"/>
            <w:vMerge w:val="restart"/>
            <w:tcBorders>
              <w:top w:val="single" w:sz="4" w:space="0" w:color="auto"/>
              <w:left w:val="single" w:sz="4" w:space="0" w:color="auto"/>
              <w:bottom w:val="single" w:sz="4" w:space="0" w:color="auto"/>
              <w:right w:val="single" w:sz="4" w:space="0" w:color="auto"/>
            </w:tcBorders>
            <w:shd w:val="clear" w:color="auto" w:fill="auto"/>
          </w:tcPr>
          <w:p w:rsidR="002019BA" w:rsidRPr="003A3838" w:rsidRDefault="002019BA" w:rsidP="00AC7347">
            <w:pPr>
              <w:jc w:val="center"/>
              <w:rPr>
                <w:lang w:val="kk-KZ"/>
              </w:rPr>
            </w:pPr>
            <w:r w:rsidRPr="003A3838">
              <w:rPr>
                <w:lang w:val="kk-KZ"/>
              </w:rPr>
              <w:t>6</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2019BA" w:rsidRPr="00C56A87" w:rsidRDefault="008E4AD8" w:rsidP="00D344A5">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Pr>
                <w:lang w:val="kk-KZ"/>
              </w:rPr>
              <w:t>6</w:t>
            </w:r>
            <w:r w:rsidR="002019BA">
              <w:rPr>
                <w:lang w:val="kk-KZ"/>
              </w:rPr>
              <w:t xml:space="preserve"> дәріс:</w:t>
            </w:r>
            <w:r w:rsidR="002019BA" w:rsidRPr="00C56A87">
              <w:rPr>
                <w:lang w:val="kk-KZ"/>
              </w:rPr>
              <w:t xml:space="preserve"> Бұралу деформациясы</w:t>
            </w:r>
            <w:r w:rsidR="002019BA" w:rsidRPr="00C56A87">
              <w:rPr>
                <w:snapToGrid w:val="0"/>
                <w:lang w:val="kk-KZ"/>
              </w:rPr>
              <w:t xml:space="preserve"> кезінде пайда болатын кернеу мен деформацияны анықтау.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019BA" w:rsidRPr="00C56A87" w:rsidRDefault="002019BA" w:rsidP="00D344A5">
            <w:pPr>
              <w:jc w:val="center"/>
              <w:rPr>
                <w:lang w:val="kk-KZ"/>
              </w:rPr>
            </w:pPr>
            <w:r w:rsidRPr="00C56A87">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2019BA" w:rsidRPr="003A3838" w:rsidRDefault="00394803" w:rsidP="00AC7347">
            <w:pPr>
              <w:jc w:val="center"/>
              <w:rPr>
                <w:caps/>
                <w:lang w:val="kk-KZ"/>
              </w:rPr>
            </w:pPr>
            <w:r>
              <w:rPr>
                <w:caps/>
                <w:lang w:val="kk-KZ"/>
              </w:rPr>
              <w:t>2</w:t>
            </w:r>
          </w:p>
        </w:tc>
      </w:tr>
      <w:tr w:rsidR="00AC621A" w:rsidRPr="003A3838" w:rsidTr="00075059">
        <w:trPr>
          <w:gridAfter w:val="1"/>
          <w:wAfter w:w="455" w:type="pct"/>
        </w:trPr>
        <w:tc>
          <w:tcPr>
            <w:tcW w:w="388" w:type="pct"/>
            <w:vMerge/>
            <w:tcBorders>
              <w:top w:val="single" w:sz="4" w:space="0" w:color="auto"/>
              <w:left w:val="single" w:sz="4" w:space="0" w:color="auto"/>
              <w:bottom w:val="single" w:sz="4" w:space="0" w:color="auto"/>
              <w:right w:val="single" w:sz="4" w:space="0" w:color="auto"/>
            </w:tcBorders>
            <w:shd w:val="clear" w:color="auto" w:fill="auto"/>
          </w:tcPr>
          <w:p w:rsidR="00AC621A" w:rsidRPr="003A3838" w:rsidRDefault="00AC621A" w:rsidP="00AC7347">
            <w:pPr>
              <w:jc w:val="cente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AC621A" w:rsidRPr="00C56A87" w:rsidRDefault="00D0016D" w:rsidP="00D344A5">
            <w:pPr>
              <w:widowControl w:val="0"/>
              <w:tabs>
                <w:tab w:val="left" w:pos="720"/>
                <w:tab w:val="left" w:pos="864"/>
                <w:tab w:val="left" w:pos="1152"/>
                <w:tab w:val="left" w:pos="1584"/>
                <w:tab w:val="left" w:pos="1872"/>
                <w:tab w:val="left" w:pos="2016"/>
                <w:tab w:val="left" w:pos="2160"/>
              </w:tabs>
              <w:ind w:right="124"/>
              <w:jc w:val="both"/>
              <w:rPr>
                <w:snapToGrid w:val="0"/>
                <w:lang w:val="kk-KZ"/>
              </w:rPr>
            </w:pPr>
            <w:r>
              <w:rPr>
                <w:lang w:val="kk-KZ"/>
              </w:rPr>
              <w:t>6</w:t>
            </w:r>
            <w:r w:rsidRPr="00C56A87">
              <w:rPr>
                <w:lang w:val="kk-KZ"/>
              </w:rPr>
              <w:t xml:space="preserve"> зертханалық саба</w:t>
            </w:r>
            <w:r>
              <w:rPr>
                <w:lang w:val="kk-KZ"/>
              </w:rPr>
              <w:t>қ:</w:t>
            </w:r>
            <w:r w:rsidRPr="00C56A87">
              <w:rPr>
                <w:snapToGrid w:val="0"/>
                <w:lang w:val="kk-KZ"/>
              </w:rPr>
              <w:t xml:space="preserve"> </w:t>
            </w:r>
            <w:r w:rsidR="0044451C" w:rsidRPr="00C56A87">
              <w:rPr>
                <w:lang w:val="kk-KZ"/>
              </w:rPr>
              <w:t>Бұралу деформациясы</w:t>
            </w:r>
            <w:r w:rsidR="0044451C" w:rsidRPr="00C56A87">
              <w:rPr>
                <w:snapToGrid w:val="0"/>
                <w:lang w:val="kk-KZ"/>
              </w:rPr>
              <w:t xml:space="preserve"> кезінде пайда болатын кернеу мен деформацияны анықтау.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C621A" w:rsidRPr="00C56A87" w:rsidRDefault="00AC621A" w:rsidP="00D344A5">
            <w:pPr>
              <w:jc w:val="center"/>
              <w:rPr>
                <w:lang w:val="kk-KZ"/>
              </w:rPr>
            </w:pPr>
            <w:r w:rsidRPr="00C56A87">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C621A" w:rsidRPr="003A3838" w:rsidRDefault="00394803" w:rsidP="00AC7347">
            <w:pPr>
              <w:jc w:val="center"/>
              <w:rPr>
                <w:caps/>
                <w:lang w:val="kk-KZ"/>
              </w:rPr>
            </w:pPr>
            <w:r>
              <w:rPr>
                <w:caps/>
                <w:lang w:val="kk-KZ"/>
              </w:rPr>
              <w:t>1</w:t>
            </w:r>
          </w:p>
        </w:tc>
      </w:tr>
      <w:tr w:rsidR="00AC621A" w:rsidRPr="003A3838" w:rsidTr="00075059">
        <w:trPr>
          <w:gridAfter w:val="1"/>
          <w:wAfter w:w="455" w:type="pct"/>
          <w:trHeight w:val="228"/>
        </w:trPr>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AC621A" w:rsidRPr="003A3838" w:rsidRDefault="00AC621A" w:rsidP="00AC7347">
            <w:pPr>
              <w:rPr>
                <w:lang w:val="kk-KZ"/>
              </w:rPr>
            </w:pPr>
          </w:p>
        </w:tc>
        <w:tc>
          <w:tcPr>
            <w:tcW w:w="3297" w:type="pct"/>
            <w:tcBorders>
              <w:top w:val="single" w:sz="4" w:space="0" w:color="auto"/>
              <w:left w:val="single" w:sz="4" w:space="0" w:color="auto"/>
              <w:right w:val="single" w:sz="4" w:space="0" w:color="auto"/>
            </w:tcBorders>
            <w:shd w:val="clear" w:color="auto" w:fill="auto"/>
          </w:tcPr>
          <w:p w:rsidR="00AC621A" w:rsidRPr="00C56A87" w:rsidRDefault="00D0016D" w:rsidP="00D344A5">
            <w:pPr>
              <w:jc w:val="both"/>
              <w:rPr>
                <w:snapToGrid w:val="0"/>
                <w:lang w:val="kk-KZ"/>
              </w:rPr>
            </w:pPr>
            <w:r w:rsidRPr="00D344A5">
              <w:t>6</w:t>
            </w:r>
            <w:r>
              <w:rPr>
                <w:lang w:val="kk-KZ"/>
              </w:rPr>
              <w:t xml:space="preserve"> </w:t>
            </w:r>
            <w:proofErr w:type="gramStart"/>
            <w:r w:rsidRPr="00C56A87">
              <w:rPr>
                <w:lang w:val="kk-KZ"/>
              </w:rPr>
              <w:t>СОӨЖ</w:t>
            </w:r>
            <w:proofErr w:type="gramEnd"/>
            <w:r>
              <w:rPr>
                <w:lang w:val="kk-KZ"/>
              </w:rPr>
              <w:t>:</w:t>
            </w:r>
            <w:r w:rsidR="00D344A5" w:rsidRPr="00C56A87">
              <w:rPr>
                <w:iCs/>
                <w:lang w:val="kk-KZ"/>
              </w:rPr>
              <w:t xml:space="preserve"> Материалдың сипаттамаларына температураның және уақыт факторының ықпалы</w:t>
            </w:r>
            <w:r w:rsidR="00D344A5">
              <w:rPr>
                <w:iCs/>
                <w:lang w:val="kk-KZ"/>
              </w:rPr>
              <w:t>.</w:t>
            </w:r>
          </w:p>
        </w:tc>
        <w:tc>
          <w:tcPr>
            <w:tcW w:w="404" w:type="pct"/>
            <w:tcBorders>
              <w:top w:val="single" w:sz="4" w:space="0" w:color="auto"/>
              <w:left w:val="single" w:sz="4" w:space="0" w:color="auto"/>
              <w:right w:val="single" w:sz="4" w:space="0" w:color="auto"/>
            </w:tcBorders>
            <w:shd w:val="clear" w:color="auto" w:fill="auto"/>
          </w:tcPr>
          <w:p w:rsidR="00AC621A" w:rsidRPr="00C56A87" w:rsidRDefault="00AC621A" w:rsidP="00D344A5">
            <w:pPr>
              <w:jc w:val="center"/>
              <w:rPr>
                <w:lang w:val="kk-KZ"/>
              </w:rPr>
            </w:pPr>
            <w:r w:rsidRPr="00C56A87">
              <w:rPr>
                <w:lang w:val="kk-KZ"/>
              </w:rPr>
              <w:t>1</w:t>
            </w:r>
          </w:p>
        </w:tc>
        <w:tc>
          <w:tcPr>
            <w:tcW w:w="456" w:type="pct"/>
            <w:tcBorders>
              <w:top w:val="single" w:sz="4" w:space="0" w:color="auto"/>
              <w:left w:val="single" w:sz="4" w:space="0" w:color="auto"/>
              <w:right w:val="single" w:sz="4" w:space="0" w:color="auto"/>
            </w:tcBorders>
            <w:shd w:val="clear" w:color="auto" w:fill="auto"/>
          </w:tcPr>
          <w:p w:rsidR="00AC621A" w:rsidRPr="003A3838" w:rsidRDefault="00394803" w:rsidP="00AC7347">
            <w:pPr>
              <w:jc w:val="center"/>
              <w:rPr>
                <w:caps/>
                <w:lang w:val="kk-KZ"/>
              </w:rPr>
            </w:pPr>
            <w:r>
              <w:rPr>
                <w:caps/>
                <w:lang w:val="kk-KZ"/>
              </w:rPr>
              <w:t>1</w:t>
            </w:r>
          </w:p>
        </w:tc>
      </w:tr>
      <w:tr w:rsidR="00AC621A" w:rsidRPr="003A3838" w:rsidTr="00075059">
        <w:trPr>
          <w:gridAfter w:val="1"/>
          <w:wAfter w:w="455" w:type="pct"/>
          <w:trHeight w:val="297"/>
        </w:trPr>
        <w:tc>
          <w:tcPr>
            <w:tcW w:w="4545" w:type="pct"/>
            <w:gridSpan w:val="4"/>
            <w:tcBorders>
              <w:left w:val="single" w:sz="4" w:space="0" w:color="auto"/>
              <w:bottom w:val="single" w:sz="4" w:space="0" w:color="auto"/>
              <w:right w:val="single" w:sz="4" w:space="0" w:color="auto"/>
            </w:tcBorders>
            <w:shd w:val="clear" w:color="auto" w:fill="auto"/>
          </w:tcPr>
          <w:p w:rsidR="00AC621A" w:rsidRPr="003A3838" w:rsidRDefault="00AC621A" w:rsidP="00D344A5">
            <w:pPr>
              <w:jc w:val="center"/>
              <w:rPr>
                <w:lang w:val="kk-KZ"/>
              </w:rPr>
            </w:pPr>
            <w:r>
              <w:rPr>
                <w:b/>
                <w:lang w:val="kk-KZ"/>
              </w:rPr>
              <w:t xml:space="preserve">3 </w:t>
            </w:r>
            <w:r w:rsidRPr="003A3838">
              <w:rPr>
                <w:b/>
                <w:lang w:val="kk-KZ"/>
              </w:rPr>
              <w:t xml:space="preserve">Модуль </w:t>
            </w:r>
          </w:p>
        </w:tc>
      </w:tr>
      <w:tr w:rsidR="0044451C" w:rsidRPr="003A3838" w:rsidTr="00075059">
        <w:trPr>
          <w:gridAfter w:val="1"/>
          <w:wAfter w:w="455" w:type="pct"/>
        </w:trPr>
        <w:tc>
          <w:tcPr>
            <w:tcW w:w="388" w:type="pct"/>
            <w:vMerge w:val="restart"/>
            <w:tcBorders>
              <w:top w:val="single" w:sz="4" w:space="0" w:color="auto"/>
              <w:left w:val="single" w:sz="4" w:space="0" w:color="auto"/>
              <w:right w:val="single" w:sz="4" w:space="0" w:color="auto"/>
            </w:tcBorders>
            <w:shd w:val="clear" w:color="auto" w:fill="auto"/>
          </w:tcPr>
          <w:p w:rsidR="0044451C" w:rsidRPr="003A3838" w:rsidRDefault="0044451C" w:rsidP="00AC7347">
            <w:pPr>
              <w:jc w:val="center"/>
              <w:rPr>
                <w:lang w:val="kk-KZ"/>
              </w:rPr>
            </w:pPr>
            <w:r>
              <w:rPr>
                <w:lang w:val="kk-KZ"/>
              </w:rPr>
              <w:t>7</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44451C" w:rsidRPr="00C31BD8" w:rsidRDefault="008E4AD8" w:rsidP="00D344A5">
            <w:pPr>
              <w:pStyle w:val="2"/>
              <w:spacing w:before="0"/>
              <w:jc w:val="both"/>
              <w:rPr>
                <w:rFonts w:ascii="Times New Roman" w:hAnsi="Times New Roman" w:cs="Times New Roman"/>
                <w:b w:val="0"/>
                <w:iCs/>
                <w:color w:val="auto"/>
                <w:sz w:val="24"/>
                <w:szCs w:val="24"/>
                <w:lang w:val="kk-KZ"/>
              </w:rPr>
            </w:pPr>
            <w:r>
              <w:rPr>
                <w:rFonts w:ascii="Times New Roman" w:hAnsi="Times New Roman" w:cs="Times New Roman"/>
                <w:b w:val="0"/>
                <w:color w:val="auto"/>
                <w:sz w:val="24"/>
                <w:szCs w:val="24"/>
                <w:lang w:val="kk-KZ"/>
              </w:rPr>
              <w:t>7</w:t>
            </w:r>
            <w:r w:rsidR="0044451C" w:rsidRPr="00800E64">
              <w:rPr>
                <w:rFonts w:ascii="Times New Roman" w:hAnsi="Times New Roman" w:cs="Times New Roman"/>
                <w:b w:val="0"/>
                <w:color w:val="auto"/>
                <w:sz w:val="24"/>
                <w:szCs w:val="24"/>
                <w:lang w:val="kk-KZ"/>
              </w:rPr>
              <w:t xml:space="preserve"> дәріс: </w:t>
            </w:r>
            <w:r w:rsidR="0044451C" w:rsidRPr="00C31BD8">
              <w:rPr>
                <w:rFonts w:ascii="Times New Roman" w:hAnsi="Times New Roman" w:cs="Times New Roman"/>
                <w:b w:val="0"/>
                <w:iCs/>
                <w:color w:val="auto"/>
                <w:sz w:val="24"/>
                <w:szCs w:val="24"/>
                <w:lang w:val="kk-KZ"/>
              </w:rPr>
              <w:t>Жазық иілу. Анықтамалар. Июші моменттер мен көлденең күштердің эпюрасын тұрғызу.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44451C" w:rsidRPr="00C56A87" w:rsidRDefault="0044451C" w:rsidP="00D344A5">
            <w:pPr>
              <w:jc w:val="center"/>
            </w:pPr>
            <w:r w:rsidRPr="00C56A87">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4451C" w:rsidRPr="003A3838" w:rsidRDefault="00394803" w:rsidP="00AC7347">
            <w:pPr>
              <w:jc w:val="center"/>
              <w:rPr>
                <w:caps/>
                <w:lang w:val="kk-KZ"/>
              </w:rPr>
            </w:pPr>
            <w:r>
              <w:rPr>
                <w:caps/>
                <w:lang w:val="kk-KZ"/>
              </w:rPr>
              <w:t>2</w:t>
            </w:r>
          </w:p>
        </w:tc>
      </w:tr>
      <w:tr w:rsidR="0044451C"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44451C" w:rsidRPr="003A3838" w:rsidRDefault="0044451C" w:rsidP="00AC7347">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44451C" w:rsidRPr="00D344A5" w:rsidRDefault="00D0016D" w:rsidP="00D344A5">
            <w:pPr>
              <w:pStyle w:val="2"/>
              <w:spacing w:before="0"/>
              <w:jc w:val="both"/>
              <w:rPr>
                <w:rFonts w:ascii="Times New Roman" w:hAnsi="Times New Roman" w:cs="Times New Roman"/>
                <w:b w:val="0"/>
                <w:iCs/>
                <w:color w:val="auto"/>
                <w:sz w:val="24"/>
                <w:szCs w:val="24"/>
                <w:lang w:val="kk-KZ"/>
              </w:rPr>
            </w:pPr>
            <w:r w:rsidRPr="00D344A5">
              <w:rPr>
                <w:b w:val="0"/>
                <w:color w:val="auto"/>
                <w:sz w:val="24"/>
                <w:szCs w:val="24"/>
                <w:lang w:val="kk-KZ"/>
              </w:rPr>
              <w:t>7  зертханалық сабақ:</w:t>
            </w:r>
            <w:r w:rsidRPr="00D344A5">
              <w:rPr>
                <w:b w:val="0"/>
                <w:snapToGrid w:val="0"/>
                <w:color w:val="auto"/>
                <w:sz w:val="24"/>
                <w:szCs w:val="24"/>
                <w:lang w:val="kk-KZ"/>
              </w:rPr>
              <w:t xml:space="preserve"> </w:t>
            </w:r>
            <w:r w:rsidR="0044451C" w:rsidRPr="00D344A5">
              <w:rPr>
                <w:rFonts w:ascii="Times New Roman" w:hAnsi="Times New Roman" w:cs="Times New Roman"/>
                <w:b w:val="0"/>
                <w:iCs/>
                <w:color w:val="auto"/>
                <w:sz w:val="24"/>
                <w:szCs w:val="24"/>
                <w:lang w:val="kk-KZ"/>
              </w:rPr>
              <w:t>Июші моменттер мен көлденең күштердің эпюрасын тұрғызу.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44451C" w:rsidRPr="00C56A87" w:rsidRDefault="0044451C" w:rsidP="00D344A5">
            <w:pPr>
              <w:jc w:val="center"/>
              <w:rPr>
                <w:lang w:val="kk-KZ"/>
              </w:rPr>
            </w:pPr>
            <w:r w:rsidRPr="00C56A87">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4451C" w:rsidRPr="003A3838" w:rsidRDefault="00394803" w:rsidP="00AC7347">
            <w:pPr>
              <w:jc w:val="center"/>
              <w:rPr>
                <w:caps/>
                <w:lang w:val="kk-KZ"/>
              </w:rPr>
            </w:pPr>
            <w:r>
              <w:rPr>
                <w:caps/>
                <w:lang w:val="kk-KZ"/>
              </w:rPr>
              <w:t>1</w:t>
            </w:r>
          </w:p>
        </w:tc>
      </w:tr>
      <w:tr w:rsidR="0044451C"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44451C" w:rsidRPr="003A3838" w:rsidRDefault="0044451C" w:rsidP="00AC7347">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44451C" w:rsidRPr="00D344A5" w:rsidRDefault="00D0016D" w:rsidP="00D344A5">
            <w:pPr>
              <w:pStyle w:val="2"/>
              <w:spacing w:before="0"/>
              <w:jc w:val="both"/>
              <w:rPr>
                <w:rFonts w:ascii="Times New Roman" w:hAnsi="Times New Roman" w:cs="Times New Roman"/>
                <w:b w:val="0"/>
                <w:iCs/>
                <w:color w:val="auto"/>
                <w:sz w:val="24"/>
                <w:szCs w:val="24"/>
                <w:lang w:val="kk-KZ"/>
              </w:rPr>
            </w:pPr>
            <w:r w:rsidRPr="00D344A5">
              <w:rPr>
                <w:b w:val="0"/>
                <w:color w:val="auto"/>
                <w:sz w:val="24"/>
                <w:szCs w:val="24"/>
                <w:lang w:val="kk-KZ"/>
              </w:rPr>
              <w:t>7 СОӨЖ:</w:t>
            </w:r>
            <w:r w:rsidRPr="00D344A5">
              <w:rPr>
                <w:b w:val="0"/>
                <w:snapToGrid w:val="0"/>
                <w:color w:val="auto"/>
                <w:sz w:val="24"/>
                <w:szCs w:val="24"/>
                <w:lang w:val="kk-KZ"/>
              </w:rPr>
              <w:t xml:space="preserve"> </w:t>
            </w:r>
            <w:r w:rsidR="00D344A5" w:rsidRPr="00D344A5">
              <w:rPr>
                <w:b w:val="0"/>
                <w:snapToGrid w:val="0"/>
                <w:color w:val="auto"/>
                <w:sz w:val="24"/>
                <w:szCs w:val="24"/>
                <w:lang w:val="kk-KZ"/>
              </w:rPr>
              <w:t>Қимасы дөңгелек емес стержендердің бұралуы</w:t>
            </w:r>
            <w:r w:rsidR="00D344A5">
              <w:rPr>
                <w:b w:val="0"/>
                <w:snapToGrid w:val="0"/>
                <w:color w:val="auto"/>
                <w:sz w:val="24"/>
                <w:szCs w:val="24"/>
                <w:lang w:val="kk-KZ"/>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44451C" w:rsidRPr="00C56A87" w:rsidRDefault="0044451C" w:rsidP="00D344A5">
            <w:pPr>
              <w:jc w:val="center"/>
              <w:rPr>
                <w:lang w:val="kk-KZ"/>
              </w:rPr>
            </w:pPr>
            <w:r w:rsidRPr="00C56A87">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4451C" w:rsidRPr="003A3838" w:rsidRDefault="00394803" w:rsidP="00AC7347">
            <w:pPr>
              <w:jc w:val="center"/>
              <w:rPr>
                <w:caps/>
              </w:rPr>
            </w:pPr>
            <w:r>
              <w:rPr>
                <w:caps/>
              </w:rPr>
              <w:t>1</w:t>
            </w:r>
          </w:p>
        </w:tc>
      </w:tr>
      <w:tr w:rsidR="00AC621A" w:rsidRPr="003A3838" w:rsidTr="00075059">
        <w:trPr>
          <w:gridAfter w:val="1"/>
          <w:wAfter w:w="455" w:type="pct"/>
        </w:trPr>
        <w:tc>
          <w:tcPr>
            <w:tcW w:w="388" w:type="pct"/>
            <w:vMerge/>
            <w:tcBorders>
              <w:left w:val="single" w:sz="4" w:space="0" w:color="auto"/>
              <w:bottom w:val="single" w:sz="4" w:space="0" w:color="auto"/>
              <w:right w:val="single" w:sz="4" w:space="0" w:color="auto"/>
            </w:tcBorders>
            <w:shd w:val="clear" w:color="auto" w:fill="auto"/>
            <w:vAlign w:val="center"/>
          </w:tcPr>
          <w:p w:rsidR="00AC621A" w:rsidRPr="003A3838" w:rsidRDefault="00AC621A" w:rsidP="00AC7347">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AC621A" w:rsidRPr="003A3838" w:rsidRDefault="00AC621A" w:rsidP="00AC7347">
            <w:pPr>
              <w:rPr>
                <w:b/>
                <w:lang w:val="kk-KZ"/>
              </w:rPr>
            </w:pPr>
            <w:r w:rsidRPr="003A3838">
              <w:rPr>
                <w:b/>
                <w:lang w:val="kk-KZ"/>
              </w:rPr>
              <w:t>1 А</w:t>
            </w:r>
            <w:r>
              <w:rPr>
                <w:b/>
                <w:lang w:val="kk-KZ"/>
              </w:rPr>
              <w:t>ралық бақылау</w:t>
            </w:r>
            <w:r w:rsidRPr="003A3838">
              <w:rPr>
                <w:b/>
                <w:lang w:val="kk-KZ"/>
              </w:rPr>
              <w:t xml:space="preserve">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C621A" w:rsidRPr="003A3838" w:rsidRDefault="00AC621A" w:rsidP="00AC7347">
            <w:pPr>
              <w:jc w:val="center"/>
              <w:rPr>
                <w:lang w:val="kk-KZ"/>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AC621A" w:rsidRPr="003A3838" w:rsidRDefault="00AC621A" w:rsidP="00AC7347">
            <w:pPr>
              <w:jc w:val="center"/>
              <w:rPr>
                <w:b/>
                <w:caps/>
                <w:lang w:val="kk-KZ"/>
              </w:rPr>
            </w:pPr>
            <w:r w:rsidRPr="003A3838">
              <w:rPr>
                <w:b/>
                <w:caps/>
                <w:lang w:val="kk-KZ"/>
              </w:rPr>
              <w:t>30</w:t>
            </w:r>
          </w:p>
        </w:tc>
      </w:tr>
      <w:tr w:rsidR="0044451C" w:rsidRPr="003A3838" w:rsidTr="00075059">
        <w:trPr>
          <w:gridAfter w:val="1"/>
          <w:wAfter w:w="455" w:type="pct"/>
        </w:trPr>
        <w:tc>
          <w:tcPr>
            <w:tcW w:w="388" w:type="pct"/>
            <w:vMerge w:val="restart"/>
            <w:tcBorders>
              <w:top w:val="single" w:sz="4" w:space="0" w:color="auto"/>
              <w:left w:val="single" w:sz="4" w:space="0" w:color="auto"/>
              <w:right w:val="single" w:sz="4" w:space="0" w:color="auto"/>
            </w:tcBorders>
            <w:shd w:val="clear" w:color="auto" w:fill="auto"/>
          </w:tcPr>
          <w:p w:rsidR="0044451C" w:rsidRPr="003A3838" w:rsidRDefault="0044451C" w:rsidP="00CE2596">
            <w:pPr>
              <w:jc w:val="center"/>
              <w:rPr>
                <w:lang w:val="kk-KZ"/>
              </w:rPr>
            </w:pPr>
            <w:r>
              <w:rPr>
                <w:lang w:val="kk-KZ"/>
              </w:rPr>
              <w:t>8</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44451C" w:rsidRPr="00C56A87" w:rsidRDefault="00D344A5" w:rsidP="00D344A5">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Pr>
                <w:lang w:val="kk-KZ"/>
              </w:rPr>
              <w:t>8</w:t>
            </w:r>
            <w:r w:rsidR="0044451C">
              <w:rPr>
                <w:lang w:val="kk-KZ"/>
              </w:rPr>
              <w:t xml:space="preserve"> дәріс:</w:t>
            </w:r>
            <w:r w:rsidR="0044451C" w:rsidRPr="00C56A87">
              <w:rPr>
                <w:lang w:val="kk-KZ"/>
              </w:rPr>
              <w:t xml:space="preserve"> Жазық қималар жорамалы. Таза </w:t>
            </w:r>
            <w:r w:rsidR="0044451C" w:rsidRPr="00C56A87">
              <w:rPr>
                <w:iCs/>
                <w:lang w:val="kk-KZ"/>
              </w:rPr>
              <w:t>иілу</w:t>
            </w:r>
            <w:r w:rsidR="0044451C" w:rsidRPr="00C56A87">
              <w:rPr>
                <w:lang w:val="kk-KZ"/>
              </w:rPr>
              <w:t xml:space="preserve"> </w:t>
            </w:r>
            <w:r w:rsidR="0044451C" w:rsidRPr="00C56A87">
              <w:rPr>
                <w:snapToGrid w:val="0"/>
                <w:lang w:val="kk-KZ"/>
              </w:rPr>
              <w:t xml:space="preserve">кезінде пайда болатын тік </w:t>
            </w:r>
            <w:r w:rsidR="0044451C" w:rsidRPr="00C56A87">
              <w:rPr>
                <w:lang w:val="kk-KZ"/>
              </w:rPr>
              <w:t xml:space="preserve">кернеулерді </w:t>
            </w:r>
            <w:r w:rsidR="0044451C" w:rsidRPr="00C56A87">
              <w:rPr>
                <w:snapToGrid w:val="0"/>
                <w:lang w:val="kk-KZ"/>
              </w:rPr>
              <w:t xml:space="preserve">анықтау.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44451C" w:rsidRPr="00917325" w:rsidRDefault="0044451C" w:rsidP="00CE2596">
            <w:pPr>
              <w:jc w:val="center"/>
            </w:pPr>
            <w: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4451C" w:rsidRPr="003A3838" w:rsidRDefault="00394803" w:rsidP="00CE2596">
            <w:pPr>
              <w:jc w:val="center"/>
              <w:rPr>
                <w:lang w:val="kk-KZ"/>
              </w:rPr>
            </w:pPr>
            <w:r>
              <w:rPr>
                <w:lang w:val="kk-KZ"/>
              </w:rPr>
              <w:t>2</w:t>
            </w:r>
          </w:p>
        </w:tc>
      </w:tr>
      <w:tr w:rsidR="0044451C"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44451C" w:rsidRPr="003A3838" w:rsidRDefault="0044451C"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44451C" w:rsidRPr="00C56A87" w:rsidRDefault="00D0016D" w:rsidP="00D344A5">
            <w:pPr>
              <w:jc w:val="both"/>
              <w:rPr>
                <w:lang w:val="kk-KZ"/>
              </w:rPr>
            </w:pPr>
            <w:r>
              <w:rPr>
                <w:lang w:val="kk-KZ"/>
              </w:rPr>
              <w:t>8</w:t>
            </w:r>
            <w:r w:rsidRPr="00C56A87">
              <w:rPr>
                <w:lang w:val="kk-KZ"/>
              </w:rPr>
              <w:t xml:space="preserve"> зертханалық саба</w:t>
            </w:r>
            <w:r>
              <w:rPr>
                <w:lang w:val="kk-KZ"/>
              </w:rPr>
              <w:t>қ:</w:t>
            </w:r>
            <w:r w:rsidRPr="00C56A87">
              <w:rPr>
                <w:snapToGrid w:val="0"/>
                <w:lang w:val="kk-KZ"/>
              </w:rPr>
              <w:t xml:space="preserve"> </w:t>
            </w:r>
            <w:r w:rsidR="0044451C" w:rsidRPr="00C56A87">
              <w:rPr>
                <w:lang w:val="kk-KZ"/>
              </w:rPr>
              <w:t>Таза</w:t>
            </w:r>
            <w:r w:rsidR="0044451C" w:rsidRPr="00C56A87">
              <w:rPr>
                <w:iCs/>
                <w:lang w:val="kk-KZ"/>
              </w:rPr>
              <w:t xml:space="preserve"> иілу</w:t>
            </w:r>
            <w:r w:rsidR="0044451C" w:rsidRPr="00C56A87">
              <w:rPr>
                <w:lang w:val="kk-KZ"/>
              </w:rPr>
              <w:t xml:space="preserve"> </w:t>
            </w:r>
            <w:r w:rsidR="0044451C" w:rsidRPr="00C56A87">
              <w:rPr>
                <w:snapToGrid w:val="0"/>
                <w:lang w:val="kk-KZ"/>
              </w:rPr>
              <w:t xml:space="preserve">кезінде пайда болатын тік </w:t>
            </w:r>
            <w:r w:rsidR="0044451C" w:rsidRPr="00C56A87">
              <w:rPr>
                <w:lang w:val="kk-KZ"/>
              </w:rPr>
              <w:t xml:space="preserve">кернеулерді </w:t>
            </w:r>
            <w:r w:rsidR="0044451C" w:rsidRPr="00C56A87">
              <w:rPr>
                <w:snapToGrid w:val="0"/>
                <w:lang w:val="kk-KZ"/>
              </w:rPr>
              <w:t>анықтау.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44451C" w:rsidRPr="003A3838" w:rsidRDefault="0044451C"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4451C" w:rsidRPr="003A3838" w:rsidRDefault="00394803" w:rsidP="00CE2596">
            <w:pPr>
              <w:jc w:val="center"/>
              <w:rPr>
                <w:lang w:val="kk-KZ"/>
              </w:rPr>
            </w:pPr>
            <w:r>
              <w:rPr>
                <w:lang w:val="kk-KZ"/>
              </w:rPr>
              <w:t>1</w:t>
            </w:r>
          </w:p>
        </w:tc>
      </w:tr>
      <w:tr w:rsidR="0044451C" w:rsidRPr="003A3838" w:rsidTr="00075059">
        <w:trPr>
          <w:gridAfter w:val="1"/>
          <w:wAfter w:w="455" w:type="pct"/>
        </w:trPr>
        <w:tc>
          <w:tcPr>
            <w:tcW w:w="388" w:type="pct"/>
            <w:vMerge/>
            <w:tcBorders>
              <w:left w:val="single" w:sz="4" w:space="0" w:color="auto"/>
              <w:bottom w:val="single" w:sz="4" w:space="0" w:color="auto"/>
              <w:right w:val="single" w:sz="4" w:space="0" w:color="auto"/>
            </w:tcBorders>
            <w:shd w:val="clear" w:color="auto" w:fill="auto"/>
            <w:vAlign w:val="center"/>
          </w:tcPr>
          <w:p w:rsidR="0044451C" w:rsidRPr="003A3838" w:rsidRDefault="0044451C"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44451C" w:rsidRPr="00D344A5" w:rsidRDefault="00D0016D" w:rsidP="00D344A5">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sidRPr="00D344A5">
              <w:rPr>
                <w:lang w:val="kk-KZ"/>
              </w:rPr>
              <w:t>8 СОӨЖ:</w:t>
            </w:r>
            <w:r w:rsidR="00D344A5" w:rsidRPr="00D344A5">
              <w:rPr>
                <w:snapToGrid w:val="0"/>
                <w:lang w:val="kk-KZ"/>
              </w:rPr>
              <w:t xml:space="preserve"> </w:t>
            </w:r>
            <w:r w:rsidR="00D344A5" w:rsidRPr="00D344A5">
              <w:rPr>
                <w:iCs/>
                <w:lang w:val="kk-KZ"/>
              </w:rPr>
              <w:t xml:space="preserve">Деформацияның пайда болу механизмі.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44451C" w:rsidRPr="003A3838" w:rsidRDefault="0044451C"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4451C" w:rsidRPr="003A3838" w:rsidRDefault="00394803" w:rsidP="00CE2596">
            <w:pPr>
              <w:jc w:val="center"/>
              <w:rPr>
                <w:lang w:val="kk-KZ"/>
              </w:rPr>
            </w:pPr>
            <w:r>
              <w:rPr>
                <w:lang w:val="kk-KZ"/>
              </w:rPr>
              <w:t>1</w:t>
            </w:r>
          </w:p>
        </w:tc>
      </w:tr>
      <w:tr w:rsidR="0044451C" w:rsidRPr="003A3838" w:rsidTr="00075059">
        <w:trPr>
          <w:gridAfter w:val="1"/>
          <w:wAfter w:w="455" w:type="pct"/>
        </w:trPr>
        <w:tc>
          <w:tcPr>
            <w:tcW w:w="388" w:type="pct"/>
            <w:vMerge w:val="restart"/>
            <w:tcBorders>
              <w:top w:val="single" w:sz="4" w:space="0" w:color="auto"/>
              <w:left w:val="single" w:sz="4" w:space="0" w:color="auto"/>
              <w:right w:val="single" w:sz="4" w:space="0" w:color="auto"/>
            </w:tcBorders>
            <w:shd w:val="clear" w:color="auto" w:fill="auto"/>
          </w:tcPr>
          <w:p w:rsidR="0044451C" w:rsidRPr="003A3838" w:rsidRDefault="0044451C" w:rsidP="00CE2596">
            <w:pPr>
              <w:jc w:val="center"/>
              <w:rPr>
                <w:lang w:val="kk-KZ"/>
              </w:rPr>
            </w:pPr>
            <w:r>
              <w:rPr>
                <w:lang w:val="kk-KZ"/>
              </w:rPr>
              <w:t>9</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44451C" w:rsidRPr="00C56A87" w:rsidRDefault="00725EB9" w:rsidP="00D344A5">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Pr>
                <w:lang w:val="kk-KZ"/>
              </w:rPr>
              <w:t>9</w:t>
            </w:r>
            <w:r w:rsidR="00D344A5">
              <w:rPr>
                <w:lang w:val="kk-KZ"/>
              </w:rPr>
              <w:t xml:space="preserve"> дәріс:</w:t>
            </w:r>
            <w:r w:rsidR="00D344A5" w:rsidRPr="00C56A87">
              <w:rPr>
                <w:lang w:val="kk-KZ"/>
              </w:rPr>
              <w:t xml:space="preserve"> </w:t>
            </w:r>
            <w:r w:rsidR="0044451C" w:rsidRPr="00C56A87">
              <w:rPr>
                <w:iCs/>
                <w:lang w:val="kk-KZ"/>
              </w:rPr>
              <w:t>Көлденең иілу</w:t>
            </w:r>
            <w:r w:rsidR="0044451C" w:rsidRPr="00C56A87">
              <w:rPr>
                <w:lang w:val="kk-KZ"/>
              </w:rPr>
              <w:t xml:space="preserve"> </w:t>
            </w:r>
            <w:r w:rsidR="0044451C" w:rsidRPr="00C56A87">
              <w:rPr>
                <w:snapToGrid w:val="0"/>
                <w:lang w:val="kk-KZ"/>
              </w:rPr>
              <w:t xml:space="preserve">кезінде пайда болатын тік және жанама </w:t>
            </w:r>
            <w:r w:rsidR="0044451C" w:rsidRPr="00C56A87">
              <w:rPr>
                <w:lang w:val="kk-KZ"/>
              </w:rPr>
              <w:t xml:space="preserve">кернеулерді </w:t>
            </w:r>
            <w:r w:rsidR="0044451C" w:rsidRPr="00C56A87">
              <w:rPr>
                <w:snapToGrid w:val="0"/>
                <w:lang w:val="kk-KZ"/>
              </w:rPr>
              <w:t xml:space="preserve">анықтау.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44451C" w:rsidRPr="00917325" w:rsidRDefault="0044451C" w:rsidP="00CE2596">
            <w:pPr>
              <w:jc w:val="center"/>
            </w:pPr>
            <w: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44451C" w:rsidRPr="003A3838" w:rsidRDefault="00394803" w:rsidP="00CE2596">
            <w:pPr>
              <w:jc w:val="center"/>
              <w:rPr>
                <w:lang w:val="kk-KZ"/>
              </w:rPr>
            </w:pPr>
            <w:r>
              <w:rPr>
                <w:lang w:val="kk-KZ"/>
              </w:rPr>
              <w:t>2</w:t>
            </w:r>
          </w:p>
        </w:tc>
      </w:tr>
      <w:tr w:rsidR="008E4AD8" w:rsidRPr="00D344A5" w:rsidTr="00075059">
        <w:trPr>
          <w:gridAfter w:val="1"/>
          <w:wAfter w:w="455" w:type="pct"/>
        </w:trPr>
        <w:tc>
          <w:tcPr>
            <w:tcW w:w="388" w:type="pct"/>
            <w:vMerge/>
            <w:tcBorders>
              <w:top w:val="single" w:sz="4" w:space="0" w:color="auto"/>
              <w:left w:val="single" w:sz="4" w:space="0" w:color="auto"/>
              <w:right w:val="single" w:sz="4" w:space="0" w:color="auto"/>
            </w:tcBorders>
            <w:shd w:val="clear" w:color="auto" w:fill="auto"/>
          </w:tcPr>
          <w:p w:rsidR="008E4AD8" w:rsidRDefault="008E4AD8" w:rsidP="00CE2596">
            <w:pPr>
              <w:jc w:val="cente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8E4AD8" w:rsidRPr="00C56A87" w:rsidRDefault="00D0016D" w:rsidP="00D344A5">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Pr>
                <w:lang w:val="kk-KZ"/>
              </w:rPr>
              <w:t>9</w:t>
            </w:r>
            <w:r w:rsidRPr="00C56A87">
              <w:rPr>
                <w:lang w:val="kk-KZ"/>
              </w:rPr>
              <w:t xml:space="preserve"> зертханалық саба</w:t>
            </w:r>
            <w:r>
              <w:rPr>
                <w:lang w:val="kk-KZ"/>
              </w:rPr>
              <w:t>қ:</w:t>
            </w:r>
            <w:r w:rsidRPr="00C56A87">
              <w:rPr>
                <w:snapToGrid w:val="0"/>
                <w:lang w:val="kk-KZ"/>
              </w:rPr>
              <w:t xml:space="preserve"> </w:t>
            </w:r>
            <w:r w:rsidR="008E4AD8" w:rsidRPr="00C56A87">
              <w:rPr>
                <w:iCs/>
                <w:lang w:val="kk-KZ"/>
              </w:rPr>
              <w:t>Көлденең иілу</w:t>
            </w:r>
            <w:r w:rsidR="008E4AD8" w:rsidRPr="00C56A87">
              <w:rPr>
                <w:lang w:val="kk-KZ"/>
              </w:rPr>
              <w:t xml:space="preserve"> </w:t>
            </w:r>
            <w:r w:rsidR="008E4AD8" w:rsidRPr="00C56A87">
              <w:rPr>
                <w:snapToGrid w:val="0"/>
                <w:lang w:val="kk-KZ"/>
              </w:rPr>
              <w:t xml:space="preserve">кезінде пайда болатын тік және жанама </w:t>
            </w:r>
            <w:r w:rsidR="008E4AD8" w:rsidRPr="00C56A87">
              <w:rPr>
                <w:lang w:val="kk-KZ"/>
              </w:rPr>
              <w:t xml:space="preserve">кернеулерді </w:t>
            </w:r>
            <w:r w:rsidR="008E4AD8" w:rsidRPr="00C56A87">
              <w:rPr>
                <w:snapToGrid w:val="0"/>
                <w:lang w:val="kk-KZ"/>
              </w:rPr>
              <w:t xml:space="preserve">анықтау.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8E4AD8" w:rsidRPr="008E4AD8" w:rsidRDefault="00B07ED3"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8E4AD8" w:rsidRPr="003A3838" w:rsidRDefault="00394803" w:rsidP="00CE2596">
            <w:pPr>
              <w:jc w:val="center"/>
              <w:rPr>
                <w:lang w:val="kk-KZ"/>
              </w:rPr>
            </w:pPr>
            <w:r>
              <w:rPr>
                <w:lang w:val="kk-KZ"/>
              </w:rPr>
              <w:t>1</w:t>
            </w:r>
          </w:p>
        </w:tc>
      </w:tr>
      <w:tr w:rsidR="008E4AD8"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8E4AD8" w:rsidRPr="003A3838" w:rsidRDefault="008E4AD8"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8E4AD8" w:rsidRPr="00C56A87" w:rsidRDefault="00725EB9" w:rsidP="00D344A5">
            <w:pPr>
              <w:jc w:val="both"/>
              <w:rPr>
                <w:lang w:val="kk-KZ"/>
              </w:rPr>
            </w:pPr>
            <w:r w:rsidRPr="00725EB9">
              <w:rPr>
                <w:lang w:val="kk-KZ"/>
              </w:rPr>
              <w:t>9</w:t>
            </w:r>
            <w:r>
              <w:rPr>
                <w:lang w:val="kk-KZ"/>
              </w:rPr>
              <w:t xml:space="preserve"> </w:t>
            </w:r>
            <w:r w:rsidRPr="00C56A87">
              <w:rPr>
                <w:lang w:val="kk-KZ"/>
              </w:rPr>
              <w:t>СОӨЖ</w:t>
            </w:r>
            <w:r>
              <w:rPr>
                <w:lang w:val="kk-KZ"/>
              </w:rPr>
              <w:t xml:space="preserve">:  </w:t>
            </w:r>
            <w:r w:rsidR="008E4AD8" w:rsidRPr="00C56A87">
              <w:rPr>
                <w:bCs/>
                <w:iCs/>
                <w:lang w:val="kk-KZ"/>
              </w:rPr>
              <w:t>Арқалықтардың иілген осьтің дифференциялдық теңдеуі және соны интегралдау.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8E4AD8" w:rsidRPr="003A3838" w:rsidRDefault="008E4AD8"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8E4AD8" w:rsidRPr="003A3838" w:rsidRDefault="00394803" w:rsidP="00CE2596">
            <w:pPr>
              <w:jc w:val="center"/>
              <w:rPr>
                <w:lang w:val="kk-KZ"/>
              </w:rPr>
            </w:pPr>
            <w:r>
              <w:rPr>
                <w:lang w:val="kk-KZ"/>
              </w:rPr>
              <w:t>1</w:t>
            </w:r>
          </w:p>
        </w:tc>
      </w:tr>
      <w:tr w:rsidR="008E4AD8" w:rsidRPr="003A3838" w:rsidTr="00075059">
        <w:trPr>
          <w:gridAfter w:val="1"/>
          <w:wAfter w:w="455" w:type="pct"/>
          <w:trHeight w:val="297"/>
        </w:trPr>
        <w:tc>
          <w:tcPr>
            <w:tcW w:w="4545" w:type="pct"/>
            <w:gridSpan w:val="4"/>
            <w:tcBorders>
              <w:left w:val="single" w:sz="4" w:space="0" w:color="auto"/>
              <w:bottom w:val="single" w:sz="4" w:space="0" w:color="auto"/>
              <w:right w:val="single" w:sz="4" w:space="0" w:color="auto"/>
            </w:tcBorders>
            <w:shd w:val="clear" w:color="auto" w:fill="auto"/>
          </w:tcPr>
          <w:p w:rsidR="008E4AD8" w:rsidRPr="003A3838" w:rsidRDefault="008E4AD8" w:rsidP="00D344A5">
            <w:pPr>
              <w:jc w:val="center"/>
              <w:rPr>
                <w:lang w:val="kk-KZ"/>
              </w:rPr>
            </w:pPr>
            <w:r>
              <w:rPr>
                <w:b/>
                <w:lang w:val="kk-KZ"/>
              </w:rPr>
              <w:t xml:space="preserve">4 </w:t>
            </w:r>
            <w:r w:rsidRPr="003A3838">
              <w:rPr>
                <w:b/>
                <w:lang w:val="kk-KZ"/>
              </w:rPr>
              <w:t xml:space="preserve">Модуль </w:t>
            </w:r>
          </w:p>
        </w:tc>
      </w:tr>
      <w:tr w:rsidR="008E4AD8" w:rsidRPr="003A3838" w:rsidTr="00075059">
        <w:trPr>
          <w:gridAfter w:val="1"/>
          <w:wAfter w:w="455" w:type="pct"/>
        </w:trPr>
        <w:tc>
          <w:tcPr>
            <w:tcW w:w="388" w:type="pct"/>
            <w:vMerge w:val="restart"/>
            <w:tcBorders>
              <w:top w:val="single" w:sz="4" w:space="0" w:color="auto"/>
              <w:left w:val="single" w:sz="4" w:space="0" w:color="auto"/>
              <w:right w:val="single" w:sz="4" w:space="0" w:color="auto"/>
            </w:tcBorders>
            <w:shd w:val="clear" w:color="auto" w:fill="auto"/>
          </w:tcPr>
          <w:p w:rsidR="008E4AD8" w:rsidRPr="003A3838" w:rsidRDefault="008E4AD8" w:rsidP="00CE2596">
            <w:pPr>
              <w:jc w:val="center"/>
              <w:rPr>
                <w:lang w:val="kk-KZ"/>
              </w:rPr>
            </w:pPr>
            <w:r>
              <w:rPr>
                <w:lang w:val="kk-KZ"/>
              </w:rPr>
              <w:t>10</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8E4AD8" w:rsidRPr="00C56A87" w:rsidRDefault="00D344A5" w:rsidP="00D344A5">
            <w:pPr>
              <w:widowControl w:val="0"/>
              <w:tabs>
                <w:tab w:val="left" w:pos="720"/>
                <w:tab w:val="left" w:pos="864"/>
                <w:tab w:val="left" w:pos="1152"/>
                <w:tab w:val="left" w:pos="1584"/>
                <w:tab w:val="left" w:pos="1872"/>
                <w:tab w:val="left" w:pos="2016"/>
                <w:tab w:val="left" w:pos="2160"/>
              </w:tabs>
              <w:spacing w:line="228" w:lineRule="auto"/>
              <w:ind w:right="124"/>
              <w:jc w:val="both"/>
              <w:rPr>
                <w:snapToGrid w:val="0"/>
                <w:lang w:val="kk-KZ"/>
              </w:rPr>
            </w:pPr>
            <w:r>
              <w:rPr>
                <w:lang w:val="kk-KZ"/>
              </w:rPr>
              <w:t>10 дәріс:</w:t>
            </w:r>
            <w:r w:rsidRPr="00C56A87">
              <w:rPr>
                <w:lang w:val="kk-KZ"/>
              </w:rPr>
              <w:t xml:space="preserve"> </w:t>
            </w:r>
            <w:r w:rsidR="008E4AD8" w:rsidRPr="00C56A87">
              <w:rPr>
                <w:bCs/>
                <w:snapToGrid w:val="0"/>
                <w:lang w:val="kk-KZ"/>
              </w:rPr>
              <w:t xml:space="preserve">Кездейсоқ жүк әсерінен стержендік жүйелерде </w:t>
            </w:r>
            <w:r w:rsidR="008E4AD8" w:rsidRPr="00C56A87">
              <w:rPr>
                <w:snapToGrid w:val="0"/>
                <w:lang w:val="kk-KZ"/>
              </w:rPr>
              <w:t>пайда болатын</w:t>
            </w:r>
            <w:r w:rsidR="008E4AD8" w:rsidRPr="00C56A87">
              <w:rPr>
                <w:lang w:val="kk-KZ"/>
              </w:rPr>
              <w:t xml:space="preserve"> потенциялық энергия. Деформацияланатын қатты денелер механикасының жалпы теоремалары.</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8E4AD8" w:rsidRPr="00917325" w:rsidRDefault="008E4AD8" w:rsidP="00CE2596">
            <w:pPr>
              <w:jc w:val="center"/>
            </w:pPr>
            <w: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8E4AD8" w:rsidRPr="003A3838" w:rsidRDefault="00075059" w:rsidP="00CE2596">
            <w:pPr>
              <w:jc w:val="center"/>
              <w:rPr>
                <w:lang w:val="kk-KZ"/>
              </w:rPr>
            </w:pPr>
            <w:r>
              <w:rPr>
                <w:lang w:val="kk-KZ"/>
              </w:rPr>
              <w:t>2</w:t>
            </w:r>
          </w:p>
        </w:tc>
      </w:tr>
      <w:tr w:rsidR="008E4AD8"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8E4AD8" w:rsidRPr="003A3838" w:rsidRDefault="008E4AD8"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8E4AD8" w:rsidRPr="00C56A87" w:rsidRDefault="00D0016D" w:rsidP="00D344A5">
            <w:pPr>
              <w:widowControl w:val="0"/>
              <w:tabs>
                <w:tab w:val="left" w:pos="720"/>
                <w:tab w:val="left" w:pos="864"/>
                <w:tab w:val="left" w:pos="1152"/>
                <w:tab w:val="left" w:pos="1584"/>
                <w:tab w:val="left" w:pos="1872"/>
                <w:tab w:val="left" w:pos="2016"/>
                <w:tab w:val="left" w:pos="2160"/>
              </w:tabs>
              <w:spacing w:line="228" w:lineRule="auto"/>
              <w:jc w:val="both"/>
              <w:rPr>
                <w:snapToGrid w:val="0"/>
                <w:lang w:val="kk-KZ"/>
              </w:rPr>
            </w:pPr>
            <w:r w:rsidRPr="00C56A87">
              <w:rPr>
                <w:lang w:val="kk-KZ"/>
              </w:rPr>
              <w:t>1</w:t>
            </w:r>
            <w:r>
              <w:rPr>
                <w:lang w:val="kk-KZ"/>
              </w:rPr>
              <w:t>0</w:t>
            </w:r>
            <w:r w:rsidRPr="00C56A87">
              <w:rPr>
                <w:lang w:val="kk-KZ"/>
              </w:rPr>
              <w:t xml:space="preserve">  зертханалық саба</w:t>
            </w:r>
            <w:r>
              <w:rPr>
                <w:lang w:val="kk-KZ"/>
              </w:rPr>
              <w:t>қ:</w:t>
            </w:r>
            <w:r w:rsidRPr="00C56A87">
              <w:rPr>
                <w:snapToGrid w:val="0"/>
                <w:lang w:val="kk-KZ"/>
              </w:rPr>
              <w:t xml:space="preserve"> </w:t>
            </w:r>
            <w:r w:rsidR="008E4AD8" w:rsidRPr="00C56A87">
              <w:rPr>
                <w:iCs/>
                <w:lang w:val="kk-KZ"/>
              </w:rPr>
              <w:t>Жазық иілу</w:t>
            </w:r>
            <w:r w:rsidR="008E4AD8" w:rsidRPr="00C56A87">
              <w:rPr>
                <w:lang w:val="kk-KZ"/>
              </w:rPr>
              <w:t xml:space="preserve"> </w:t>
            </w:r>
            <w:r w:rsidR="008E4AD8" w:rsidRPr="00C56A87">
              <w:rPr>
                <w:snapToGrid w:val="0"/>
                <w:lang w:val="kk-KZ"/>
              </w:rPr>
              <w:t>кезінде а</w:t>
            </w:r>
            <w:r w:rsidR="008E4AD8" w:rsidRPr="00C56A87">
              <w:rPr>
                <w:bCs/>
                <w:iCs/>
                <w:lang w:val="kk-KZ"/>
              </w:rPr>
              <w:t>рқалықтарды беріктікке есептеу.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8E4AD8" w:rsidRPr="003A3838" w:rsidRDefault="008E4AD8"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8E4AD8" w:rsidRPr="003A3838" w:rsidRDefault="00394803" w:rsidP="00CE2596">
            <w:pPr>
              <w:jc w:val="center"/>
              <w:rPr>
                <w:lang w:val="kk-KZ"/>
              </w:rPr>
            </w:pPr>
            <w:r>
              <w:rPr>
                <w:lang w:val="kk-KZ"/>
              </w:rPr>
              <w:t>1</w:t>
            </w:r>
          </w:p>
        </w:tc>
      </w:tr>
      <w:tr w:rsidR="00D0016D" w:rsidRPr="00725EB9" w:rsidTr="00075059">
        <w:tc>
          <w:tcPr>
            <w:tcW w:w="388" w:type="pct"/>
            <w:vMerge/>
            <w:tcBorders>
              <w:left w:val="single" w:sz="4" w:space="0" w:color="auto"/>
              <w:bottom w:val="single" w:sz="4" w:space="0" w:color="auto"/>
              <w:right w:val="single" w:sz="4" w:space="0" w:color="auto"/>
            </w:tcBorders>
            <w:shd w:val="clear" w:color="auto" w:fill="auto"/>
            <w:vAlign w:val="center"/>
          </w:tcPr>
          <w:p w:rsidR="00D0016D" w:rsidRPr="003A3838" w:rsidRDefault="00D0016D"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vAlign w:val="center"/>
          </w:tcPr>
          <w:p w:rsidR="00D0016D" w:rsidRPr="003A3838" w:rsidRDefault="00D0016D" w:rsidP="00D344A5">
            <w:pPr>
              <w:rPr>
                <w:lang w:val="kk-KZ"/>
              </w:rPr>
            </w:pPr>
            <w:r>
              <w:rPr>
                <w:lang w:val="kk-KZ"/>
              </w:rPr>
              <w:t>1</w:t>
            </w:r>
            <w:r w:rsidR="00725EB9">
              <w:rPr>
                <w:lang w:val="kk-KZ"/>
              </w:rPr>
              <w:t>0</w:t>
            </w:r>
            <w:r>
              <w:rPr>
                <w:lang w:val="kk-KZ"/>
              </w:rPr>
              <w:t xml:space="preserve"> </w:t>
            </w:r>
            <w:r w:rsidRPr="00C56A87">
              <w:rPr>
                <w:lang w:val="kk-KZ"/>
              </w:rPr>
              <w:t>СОӨЖ</w:t>
            </w:r>
            <w:r>
              <w:rPr>
                <w:lang w:val="kk-KZ"/>
              </w:rPr>
              <w:t>:</w:t>
            </w:r>
            <w:r w:rsidR="00725EB9" w:rsidRPr="00C56A87">
              <w:rPr>
                <w:bCs/>
                <w:lang w:val="kk-KZ" w:eastAsia="ko-KR"/>
              </w:rPr>
              <w:t xml:space="preserve"> Фермаларда пайда болатын ішкі күш факторлардың эпюрасын тұрғызу</w:t>
            </w:r>
            <w:r w:rsidR="00725EB9">
              <w:rPr>
                <w:bCs/>
                <w:lang w:val="kk-KZ" w:eastAsia="ko-KR"/>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E1E53" w:rsidRDefault="00D0016D" w:rsidP="00D344A5">
            <w:pPr>
              <w:widowControl w:val="0"/>
              <w:tabs>
                <w:tab w:val="left" w:pos="720"/>
                <w:tab w:val="left" w:pos="864"/>
                <w:tab w:val="left" w:pos="1152"/>
                <w:tab w:val="left" w:pos="1584"/>
                <w:tab w:val="left" w:pos="1872"/>
                <w:tab w:val="left" w:pos="2016"/>
                <w:tab w:val="left" w:pos="2160"/>
              </w:tabs>
              <w:spacing w:line="228" w:lineRule="auto"/>
              <w:jc w:val="both"/>
              <w:rPr>
                <w:lang w:val="kk-KZ"/>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Default="00394803" w:rsidP="00D344A5">
            <w:pPr>
              <w:jc w:val="center"/>
              <w:rPr>
                <w:lang w:val="kk-KZ"/>
              </w:rPr>
            </w:pPr>
            <w:r>
              <w:rPr>
                <w:lang w:val="kk-KZ"/>
              </w:rPr>
              <w:t>1</w:t>
            </w:r>
          </w:p>
        </w:tc>
        <w:tc>
          <w:tcPr>
            <w:tcW w:w="455" w:type="pct"/>
          </w:tcPr>
          <w:p w:rsidR="00D0016D" w:rsidRPr="003A3838" w:rsidRDefault="00D0016D" w:rsidP="00D344A5">
            <w:pPr>
              <w:jc w:val="center"/>
              <w:rPr>
                <w:lang w:val="kk-KZ"/>
              </w:rPr>
            </w:pPr>
          </w:p>
        </w:tc>
      </w:tr>
      <w:tr w:rsidR="00D0016D" w:rsidRPr="003A3838" w:rsidTr="00075059">
        <w:trPr>
          <w:gridAfter w:val="1"/>
          <w:wAfter w:w="455" w:type="pct"/>
        </w:trPr>
        <w:tc>
          <w:tcPr>
            <w:tcW w:w="388" w:type="pct"/>
            <w:vMerge w:val="restart"/>
            <w:tcBorders>
              <w:top w:val="single" w:sz="4" w:space="0" w:color="auto"/>
              <w:left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11</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344A5" w:rsidP="00D344A5">
            <w:pPr>
              <w:jc w:val="both"/>
              <w:rPr>
                <w:bCs/>
                <w:lang w:val="kk-KZ" w:eastAsia="ko-KR"/>
              </w:rPr>
            </w:pPr>
            <w:r>
              <w:rPr>
                <w:lang w:val="kk-KZ"/>
              </w:rPr>
              <w:t>11 дәріс:</w:t>
            </w:r>
            <w:r w:rsidRPr="00C56A87">
              <w:rPr>
                <w:lang w:val="kk-KZ"/>
              </w:rPr>
              <w:t xml:space="preserve"> </w:t>
            </w:r>
            <w:r w:rsidR="00D0016D" w:rsidRPr="00C56A87">
              <w:rPr>
                <w:bCs/>
                <w:lang w:val="kk-KZ" w:eastAsia="ko-KR"/>
              </w:rPr>
              <w:t xml:space="preserve">Максвелл-Мор интегралы.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917325" w:rsidRDefault="00D0016D" w:rsidP="00CE2596">
            <w:pPr>
              <w:jc w:val="center"/>
            </w:pPr>
            <w: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1</w:t>
            </w:r>
          </w:p>
        </w:tc>
      </w:tr>
      <w:tr w:rsidR="00D0016D"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D0016D" w:rsidRPr="003A3838" w:rsidRDefault="00D0016D"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0016D" w:rsidP="00D344A5">
            <w:pPr>
              <w:jc w:val="both"/>
              <w:rPr>
                <w:bCs/>
                <w:lang w:val="kk-KZ" w:eastAsia="ko-KR"/>
              </w:rPr>
            </w:pPr>
            <w:r w:rsidRPr="00C56A87">
              <w:rPr>
                <w:lang w:val="kk-KZ"/>
              </w:rPr>
              <w:t>1</w:t>
            </w:r>
            <w:r>
              <w:rPr>
                <w:lang w:val="kk-KZ"/>
              </w:rPr>
              <w:t>1</w:t>
            </w:r>
            <w:r w:rsidRPr="00C56A87">
              <w:rPr>
                <w:lang w:val="kk-KZ"/>
              </w:rPr>
              <w:t xml:space="preserve">  зертханалық саба</w:t>
            </w:r>
            <w:r>
              <w:rPr>
                <w:lang w:val="kk-KZ"/>
              </w:rPr>
              <w:t>қ:</w:t>
            </w:r>
            <w:r w:rsidRPr="00C56A87">
              <w:rPr>
                <w:snapToGrid w:val="0"/>
                <w:lang w:val="kk-KZ"/>
              </w:rPr>
              <w:t xml:space="preserve"> </w:t>
            </w:r>
            <w:r w:rsidRPr="00C56A87">
              <w:rPr>
                <w:bCs/>
                <w:lang w:val="kk-KZ" w:eastAsia="ko-KR"/>
              </w:rPr>
              <w:t>Максвелл-Мор интегралы тәсілі бойынша</w:t>
            </w:r>
            <w:r w:rsidRPr="00C56A87">
              <w:rPr>
                <w:lang w:val="kk-KZ"/>
              </w:rPr>
              <w:t xml:space="preserve"> орын ауыстыруларды анықтау.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1</w:t>
            </w:r>
          </w:p>
        </w:tc>
      </w:tr>
      <w:tr w:rsidR="00D0016D" w:rsidRPr="003A3838" w:rsidTr="00075059">
        <w:trPr>
          <w:gridAfter w:val="1"/>
          <w:wAfter w:w="455" w:type="pct"/>
        </w:trPr>
        <w:tc>
          <w:tcPr>
            <w:tcW w:w="388" w:type="pct"/>
            <w:vMerge/>
            <w:tcBorders>
              <w:left w:val="single" w:sz="4" w:space="0" w:color="auto"/>
              <w:bottom w:val="single" w:sz="4" w:space="0" w:color="auto"/>
              <w:right w:val="single" w:sz="4" w:space="0" w:color="auto"/>
            </w:tcBorders>
            <w:shd w:val="clear" w:color="auto" w:fill="auto"/>
            <w:vAlign w:val="center"/>
          </w:tcPr>
          <w:p w:rsidR="00D0016D" w:rsidRPr="003A3838" w:rsidRDefault="00D0016D"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0016D" w:rsidP="00892A23">
            <w:pPr>
              <w:jc w:val="both"/>
              <w:rPr>
                <w:bCs/>
                <w:lang w:val="kk-KZ" w:eastAsia="ko-KR"/>
              </w:rPr>
            </w:pPr>
            <w:r>
              <w:rPr>
                <w:lang w:val="kk-KZ"/>
              </w:rPr>
              <w:t>1</w:t>
            </w:r>
            <w:r w:rsidRPr="00D0016D">
              <w:rPr>
                <w:lang w:val="kk-KZ"/>
              </w:rPr>
              <w:t>1</w:t>
            </w:r>
            <w:r>
              <w:rPr>
                <w:lang w:val="kk-KZ"/>
              </w:rPr>
              <w:t xml:space="preserve"> </w:t>
            </w:r>
            <w:r w:rsidRPr="00C56A87">
              <w:rPr>
                <w:lang w:val="kk-KZ"/>
              </w:rPr>
              <w:t>СОӨЖ</w:t>
            </w:r>
            <w:r>
              <w:rPr>
                <w:lang w:val="kk-KZ"/>
              </w:rPr>
              <w:t>:</w:t>
            </w:r>
            <w:r w:rsidR="00725EB9">
              <w:rPr>
                <w:lang w:val="kk-KZ"/>
              </w:rPr>
              <w:t xml:space="preserve"> </w:t>
            </w:r>
            <w:r w:rsidR="00892A23" w:rsidRPr="00892A23">
              <w:rPr>
                <w:lang w:val="kk-KZ"/>
              </w:rPr>
              <w:t xml:space="preserve">Верещагин </w:t>
            </w:r>
            <w:r w:rsidR="00892A23">
              <w:rPr>
                <w:lang w:val="kk-KZ"/>
              </w:rPr>
              <w:t xml:space="preserve">тәсілі.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1</w:t>
            </w:r>
          </w:p>
        </w:tc>
      </w:tr>
      <w:tr w:rsidR="00D0016D" w:rsidRPr="003A3838" w:rsidTr="00075059">
        <w:trPr>
          <w:gridAfter w:val="1"/>
          <w:wAfter w:w="455" w:type="pct"/>
          <w:trHeight w:val="297"/>
        </w:trPr>
        <w:tc>
          <w:tcPr>
            <w:tcW w:w="4545" w:type="pct"/>
            <w:gridSpan w:val="4"/>
            <w:tcBorders>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b/>
                <w:lang w:val="kk-KZ"/>
              </w:rPr>
              <w:t xml:space="preserve">5 </w:t>
            </w:r>
            <w:r w:rsidRPr="003A3838">
              <w:rPr>
                <w:b/>
                <w:lang w:val="kk-KZ"/>
              </w:rPr>
              <w:t xml:space="preserve">Модуль </w:t>
            </w:r>
          </w:p>
        </w:tc>
      </w:tr>
      <w:tr w:rsidR="00D0016D" w:rsidRPr="003A3838" w:rsidTr="00075059">
        <w:trPr>
          <w:gridAfter w:val="1"/>
          <w:wAfter w:w="455" w:type="pct"/>
        </w:trPr>
        <w:tc>
          <w:tcPr>
            <w:tcW w:w="388" w:type="pct"/>
            <w:vMerge w:val="restart"/>
            <w:tcBorders>
              <w:top w:val="single" w:sz="4" w:space="0" w:color="auto"/>
              <w:left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12</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344A5" w:rsidP="00D344A5">
            <w:pPr>
              <w:widowControl w:val="0"/>
              <w:tabs>
                <w:tab w:val="left" w:pos="720"/>
                <w:tab w:val="left" w:pos="864"/>
                <w:tab w:val="left" w:pos="1152"/>
                <w:tab w:val="left" w:pos="1584"/>
                <w:tab w:val="left" w:pos="1872"/>
                <w:tab w:val="left" w:pos="2016"/>
                <w:tab w:val="left" w:pos="2160"/>
              </w:tabs>
              <w:spacing w:line="228" w:lineRule="auto"/>
              <w:ind w:right="124"/>
              <w:jc w:val="both"/>
              <w:rPr>
                <w:snapToGrid w:val="0"/>
                <w:lang w:val="kk-KZ"/>
              </w:rPr>
            </w:pPr>
            <w:r>
              <w:rPr>
                <w:lang w:val="kk-KZ"/>
              </w:rPr>
              <w:t>12 дәріс:</w:t>
            </w:r>
            <w:r w:rsidRPr="00C56A87">
              <w:rPr>
                <w:lang w:val="kk-KZ"/>
              </w:rPr>
              <w:t xml:space="preserve"> </w:t>
            </w:r>
            <w:r w:rsidR="00D0016D" w:rsidRPr="00C56A87">
              <w:rPr>
                <w:bCs/>
                <w:iCs/>
                <w:lang w:val="kk-KZ"/>
              </w:rPr>
              <w:t>Стержендік жүйелердің</w:t>
            </w:r>
            <w:r w:rsidR="00D0016D" w:rsidRPr="00C56A87">
              <w:rPr>
                <w:b/>
                <w:bCs/>
                <w:i/>
                <w:iCs/>
                <w:lang w:val="kk-KZ"/>
              </w:rPr>
              <w:t xml:space="preserve"> </w:t>
            </w:r>
            <w:r w:rsidR="00D0016D" w:rsidRPr="00C56A87">
              <w:rPr>
                <w:bCs/>
                <w:iCs/>
                <w:lang w:val="kk-KZ"/>
              </w:rPr>
              <w:t>байланыстар түрлері. Статикалық анықталмағандық дәрежесі. Күш әдісінің негізгі жүйесің таңдау.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917325" w:rsidRDefault="00D0016D" w:rsidP="00CE2596">
            <w:pPr>
              <w:jc w:val="center"/>
            </w:pPr>
            <w: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1</w:t>
            </w:r>
          </w:p>
        </w:tc>
      </w:tr>
      <w:tr w:rsidR="00D0016D"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D0016D" w:rsidRPr="003A3838" w:rsidRDefault="00D0016D"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0016D" w:rsidP="00D344A5">
            <w:pPr>
              <w:jc w:val="both"/>
              <w:rPr>
                <w:lang w:val="kk-KZ"/>
              </w:rPr>
            </w:pPr>
            <w:r w:rsidRPr="00C56A87">
              <w:rPr>
                <w:lang w:val="kk-KZ"/>
              </w:rPr>
              <w:t>1</w:t>
            </w:r>
            <w:r>
              <w:rPr>
                <w:lang w:val="kk-KZ"/>
              </w:rPr>
              <w:t>2</w:t>
            </w:r>
            <w:r w:rsidRPr="00C56A87">
              <w:rPr>
                <w:lang w:val="kk-KZ"/>
              </w:rPr>
              <w:t xml:space="preserve">  зертханалық саба</w:t>
            </w:r>
            <w:r>
              <w:rPr>
                <w:lang w:val="kk-KZ"/>
              </w:rPr>
              <w:t>қ:</w:t>
            </w:r>
            <w:r w:rsidRPr="00C56A87">
              <w:rPr>
                <w:snapToGrid w:val="0"/>
                <w:lang w:val="kk-KZ"/>
              </w:rPr>
              <w:t xml:space="preserve"> </w:t>
            </w:r>
            <w:r w:rsidRPr="00C56A87">
              <w:rPr>
                <w:bCs/>
                <w:lang w:val="kk-KZ" w:eastAsia="ko-KR"/>
              </w:rPr>
              <w:t xml:space="preserve">Рамаларда пайда болатын ішкі күш факторлардың эпюрасын тұрғызу.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1</w:t>
            </w:r>
          </w:p>
        </w:tc>
      </w:tr>
      <w:tr w:rsidR="00D0016D" w:rsidRPr="003A3838" w:rsidTr="00075059">
        <w:trPr>
          <w:gridAfter w:val="1"/>
          <w:wAfter w:w="455" w:type="pct"/>
        </w:trPr>
        <w:tc>
          <w:tcPr>
            <w:tcW w:w="388" w:type="pct"/>
            <w:vMerge/>
            <w:tcBorders>
              <w:left w:val="single" w:sz="4" w:space="0" w:color="auto"/>
              <w:bottom w:val="single" w:sz="4" w:space="0" w:color="auto"/>
              <w:right w:val="single" w:sz="4" w:space="0" w:color="auto"/>
            </w:tcBorders>
            <w:shd w:val="clear" w:color="auto" w:fill="auto"/>
            <w:vAlign w:val="center"/>
          </w:tcPr>
          <w:p w:rsidR="00D0016D" w:rsidRPr="003A3838" w:rsidRDefault="00D0016D"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0016D" w:rsidP="00D344A5">
            <w:pPr>
              <w:rPr>
                <w:lang w:val="kk-KZ"/>
              </w:rPr>
            </w:pPr>
            <w:r>
              <w:rPr>
                <w:lang w:val="kk-KZ"/>
              </w:rPr>
              <w:t>1</w:t>
            </w:r>
            <w:r w:rsidRPr="00725EB9">
              <w:rPr>
                <w:lang w:val="kk-KZ"/>
              </w:rPr>
              <w:t>2</w:t>
            </w:r>
            <w:r>
              <w:rPr>
                <w:lang w:val="kk-KZ"/>
              </w:rPr>
              <w:t xml:space="preserve"> </w:t>
            </w:r>
            <w:r w:rsidRPr="00C56A87">
              <w:rPr>
                <w:lang w:val="kk-KZ"/>
              </w:rPr>
              <w:t>СОӨЖ</w:t>
            </w:r>
            <w:r>
              <w:rPr>
                <w:lang w:val="kk-KZ"/>
              </w:rPr>
              <w:t>:</w:t>
            </w:r>
            <w:r w:rsidR="00725EB9">
              <w:rPr>
                <w:lang w:val="kk-KZ"/>
              </w:rPr>
              <w:t xml:space="preserve"> </w:t>
            </w:r>
            <w:r w:rsidR="00725EB9" w:rsidRPr="00C56A87">
              <w:rPr>
                <w:bCs/>
                <w:iCs/>
                <w:lang w:val="kk-KZ"/>
              </w:rPr>
              <w:t>Статикалық анықталмағандықты анықтау кезінде симметрия қасиетін пайдалану</w:t>
            </w:r>
            <w:r w:rsidR="00725EB9">
              <w:rPr>
                <w:bCs/>
                <w:iCs/>
                <w:lang w:val="kk-KZ"/>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1</w:t>
            </w:r>
          </w:p>
        </w:tc>
      </w:tr>
      <w:tr w:rsidR="00D0016D" w:rsidRPr="003A3838" w:rsidTr="00075059">
        <w:trPr>
          <w:gridAfter w:val="1"/>
          <w:wAfter w:w="455" w:type="pct"/>
        </w:trPr>
        <w:tc>
          <w:tcPr>
            <w:tcW w:w="388" w:type="pct"/>
            <w:vMerge w:val="restart"/>
            <w:tcBorders>
              <w:top w:val="single" w:sz="4" w:space="0" w:color="auto"/>
              <w:left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13</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344A5" w:rsidP="00D344A5">
            <w:pPr>
              <w:rPr>
                <w:lang w:val="kk-KZ"/>
              </w:rPr>
            </w:pPr>
            <w:r>
              <w:rPr>
                <w:lang w:val="kk-KZ"/>
              </w:rPr>
              <w:t>13 дәріс:</w:t>
            </w:r>
            <w:r w:rsidRPr="00C56A87">
              <w:rPr>
                <w:lang w:val="kk-KZ"/>
              </w:rPr>
              <w:t xml:space="preserve"> </w:t>
            </w:r>
            <w:r w:rsidR="00D0016D" w:rsidRPr="00C56A87">
              <w:rPr>
                <w:bCs/>
                <w:iCs/>
                <w:lang w:val="kk-KZ"/>
              </w:rPr>
              <w:t xml:space="preserve">Күш әдісінің канондық теңдеулері. Есептер. Орын ауыстыру әдісі тұралы ұғым.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917325" w:rsidRDefault="00D0016D" w:rsidP="00CE2596">
            <w:pPr>
              <w:jc w:val="center"/>
            </w:pPr>
            <w: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2</w:t>
            </w:r>
          </w:p>
        </w:tc>
      </w:tr>
      <w:tr w:rsidR="00D0016D"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D0016D" w:rsidRPr="003A3838" w:rsidRDefault="00D0016D"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0016D" w:rsidP="00D344A5">
            <w:pPr>
              <w:jc w:val="both"/>
              <w:rPr>
                <w:bCs/>
                <w:lang w:val="kk-KZ" w:eastAsia="ko-KR"/>
              </w:rPr>
            </w:pPr>
            <w:r w:rsidRPr="00C56A87">
              <w:rPr>
                <w:lang w:val="kk-KZ"/>
              </w:rPr>
              <w:t>1</w:t>
            </w:r>
            <w:r>
              <w:rPr>
                <w:lang w:val="kk-KZ"/>
              </w:rPr>
              <w:t>3</w:t>
            </w:r>
            <w:r w:rsidRPr="00C56A87">
              <w:rPr>
                <w:lang w:val="kk-KZ"/>
              </w:rPr>
              <w:t xml:space="preserve">  зертханалық саба</w:t>
            </w:r>
            <w:r>
              <w:rPr>
                <w:lang w:val="kk-KZ"/>
              </w:rPr>
              <w:t>қ:</w:t>
            </w:r>
            <w:r w:rsidRPr="00C56A87">
              <w:rPr>
                <w:snapToGrid w:val="0"/>
                <w:lang w:val="kk-KZ"/>
              </w:rPr>
              <w:t xml:space="preserve"> </w:t>
            </w:r>
            <w:r w:rsidRPr="00C56A87">
              <w:rPr>
                <w:bCs/>
                <w:iCs/>
                <w:lang w:val="kk-KZ"/>
              </w:rPr>
              <w:t xml:space="preserve">Күш әдісі.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1</w:t>
            </w:r>
          </w:p>
        </w:tc>
      </w:tr>
      <w:tr w:rsidR="00D0016D" w:rsidRPr="003A3838" w:rsidTr="00075059">
        <w:trPr>
          <w:gridAfter w:val="1"/>
          <w:wAfter w:w="455" w:type="pct"/>
        </w:trPr>
        <w:tc>
          <w:tcPr>
            <w:tcW w:w="388" w:type="pct"/>
            <w:vMerge/>
            <w:tcBorders>
              <w:left w:val="single" w:sz="4" w:space="0" w:color="auto"/>
              <w:bottom w:val="single" w:sz="4" w:space="0" w:color="auto"/>
              <w:right w:val="single" w:sz="4" w:space="0" w:color="auto"/>
            </w:tcBorders>
            <w:shd w:val="clear" w:color="auto" w:fill="auto"/>
            <w:vAlign w:val="center"/>
          </w:tcPr>
          <w:p w:rsidR="00D0016D" w:rsidRPr="003A3838" w:rsidRDefault="00D0016D"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892A23" w:rsidRDefault="00D0016D" w:rsidP="00725EB9">
            <w:pPr>
              <w:pStyle w:val="25"/>
              <w:jc w:val="left"/>
              <w:rPr>
                <w:sz w:val="24"/>
                <w:szCs w:val="24"/>
                <w:lang w:val="kk-KZ"/>
              </w:rPr>
            </w:pPr>
            <w:r w:rsidRPr="00892A23">
              <w:rPr>
                <w:sz w:val="24"/>
                <w:szCs w:val="24"/>
                <w:lang w:val="kk-KZ"/>
              </w:rPr>
              <w:t>13 СОӨЖ:</w:t>
            </w:r>
            <w:r w:rsidR="00725EB9" w:rsidRPr="00892A23">
              <w:rPr>
                <w:sz w:val="24"/>
                <w:szCs w:val="24"/>
                <w:lang w:val="kk-KZ" w:eastAsia="ko-KR"/>
              </w:rPr>
              <w:t xml:space="preserve"> </w:t>
            </w:r>
            <w:r w:rsidR="00892A23" w:rsidRPr="00892A23">
              <w:rPr>
                <w:bCs/>
                <w:sz w:val="24"/>
                <w:szCs w:val="24"/>
                <w:lang w:val="kk-KZ" w:eastAsia="ko-KR"/>
              </w:rPr>
              <w:t>Өзара жұмыстар және орынауыстырулар теоремалар арқылы орынауыстыруларды және деформацияларды анықтау.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1</w:t>
            </w:r>
          </w:p>
        </w:tc>
      </w:tr>
      <w:tr w:rsidR="00075059" w:rsidRPr="003A3838" w:rsidTr="00075059">
        <w:trPr>
          <w:gridAfter w:val="1"/>
          <w:wAfter w:w="455" w:type="pct"/>
          <w:trHeight w:val="297"/>
        </w:trPr>
        <w:tc>
          <w:tcPr>
            <w:tcW w:w="4545" w:type="pct"/>
            <w:gridSpan w:val="4"/>
            <w:tcBorders>
              <w:left w:val="single" w:sz="4" w:space="0" w:color="auto"/>
              <w:bottom w:val="single" w:sz="4" w:space="0" w:color="auto"/>
              <w:right w:val="single" w:sz="4" w:space="0" w:color="auto"/>
            </w:tcBorders>
            <w:shd w:val="clear" w:color="auto" w:fill="auto"/>
          </w:tcPr>
          <w:p w:rsidR="00075059" w:rsidRPr="003A3838" w:rsidRDefault="00075059" w:rsidP="00B22AE2">
            <w:pPr>
              <w:jc w:val="center"/>
              <w:rPr>
                <w:lang w:val="kk-KZ"/>
              </w:rPr>
            </w:pPr>
            <w:r>
              <w:rPr>
                <w:b/>
                <w:lang w:val="kk-KZ"/>
              </w:rPr>
              <w:t xml:space="preserve">6 </w:t>
            </w:r>
            <w:r w:rsidRPr="003A3838">
              <w:rPr>
                <w:b/>
                <w:lang w:val="kk-KZ"/>
              </w:rPr>
              <w:t xml:space="preserve">Модуль </w:t>
            </w:r>
          </w:p>
        </w:tc>
      </w:tr>
      <w:tr w:rsidR="00D0016D" w:rsidRPr="003A3838" w:rsidTr="00075059">
        <w:trPr>
          <w:gridAfter w:val="1"/>
          <w:wAfter w:w="455" w:type="pct"/>
        </w:trPr>
        <w:tc>
          <w:tcPr>
            <w:tcW w:w="388" w:type="pct"/>
            <w:vMerge w:val="restart"/>
            <w:tcBorders>
              <w:top w:val="single" w:sz="4" w:space="0" w:color="auto"/>
              <w:left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14</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344A5" w:rsidP="00D344A5">
            <w:pPr>
              <w:jc w:val="both"/>
              <w:rPr>
                <w:lang w:val="kk-KZ"/>
              </w:rPr>
            </w:pPr>
            <w:r>
              <w:rPr>
                <w:lang w:val="kk-KZ"/>
              </w:rPr>
              <w:t>14 дәріс:</w:t>
            </w:r>
            <w:r w:rsidRPr="00C56A87">
              <w:rPr>
                <w:lang w:val="kk-KZ"/>
              </w:rPr>
              <w:t xml:space="preserve"> </w:t>
            </w:r>
            <w:r w:rsidR="00D0016D" w:rsidRPr="00C56A87">
              <w:rPr>
                <w:bCs/>
                <w:iCs/>
                <w:lang w:val="kk-KZ"/>
              </w:rPr>
              <w:t xml:space="preserve">Орнықтылық тұралы жалпы ұғым. Эйлер есебі. Критикалық күштің шамасын анықтау. Критикалық күштің шамасының стержендің бекіту шарттарына тәулділігі.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917325" w:rsidRDefault="00D0016D" w:rsidP="00CE2596">
            <w:pPr>
              <w:jc w:val="center"/>
            </w:pPr>
            <w: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2</w:t>
            </w:r>
          </w:p>
        </w:tc>
      </w:tr>
      <w:tr w:rsidR="00D0016D"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D0016D" w:rsidRPr="003A3838" w:rsidRDefault="00D0016D"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0016D" w:rsidP="00D344A5">
            <w:pPr>
              <w:jc w:val="both"/>
              <w:rPr>
                <w:bCs/>
                <w:lang w:val="kk-KZ" w:eastAsia="ko-KR"/>
              </w:rPr>
            </w:pPr>
            <w:r w:rsidRPr="00C56A87">
              <w:rPr>
                <w:lang w:val="kk-KZ"/>
              </w:rPr>
              <w:t>1</w:t>
            </w:r>
            <w:r>
              <w:rPr>
                <w:lang w:val="kk-KZ"/>
              </w:rPr>
              <w:t>4</w:t>
            </w:r>
            <w:r w:rsidRPr="00C56A87">
              <w:rPr>
                <w:lang w:val="kk-KZ"/>
              </w:rPr>
              <w:t xml:space="preserve">  зертханалық саба</w:t>
            </w:r>
            <w:r>
              <w:rPr>
                <w:lang w:val="kk-KZ"/>
              </w:rPr>
              <w:t>қ:</w:t>
            </w:r>
            <w:r w:rsidRPr="00C56A87">
              <w:rPr>
                <w:snapToGrid w:val="0"/>
                <w:lang w:val="kk-KZ"/>
              </w:rPr>
              <w:t xml:space="preserve"> </w:t>
            </w:r>
            <w:r w:rsidRPr="00C56A87">
              <w:rPr>
                <w:bCs/>
                <w:iCs/>
                <w:lang w:val="kk-KZ"/>
              </w:rPr>
              <w:t xml:space="preserve">Эйлер есебі. Критикалық күштің шамасын анықтау.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1</w:t>
            </w:r>
          </w:p>
        </w:tc>
      </w:tr>
      <w:tr w:rsidR="00D0016D" w:rsidRPr="003A3838" w:rsidTr="00075059">
        <w:trPr>
          <w:gridAfter w:val="1"/>
          <w:wAfter w:w="455" w:type="pct"/>
        </w:trPr>
        <w:tc>
          <w:tcPr>
            <w:tcW w:w="388" w:type="pct"/>
            <w:vMerge/>
            <w:tcBorders>
              <w:left w:val="single" w:sz="4" w:space="0" w:color="auto"/>
              <w:bottom w:val="single" w:sz="4" w:space="0" w:color="auto"/>
              <w:right w:val="single" w:sz="4" w:space="0" w:color="auto"/>
            </w:tcBorders>
            <w:shd w:val="clear" w:color="auto" w:fill="auto"/>
            <w:vAlign w:val="center"/>
          </w:tcPr>
          <w:p w:rsidR="00D0016D" w:rsidRPr="003A3838" w:rsidRDefault="00D0016D" w:rsidP="00CE2596">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Default="00D0016D" w:rsidP="00725EB9">
            <w:pPr>
              <w:rPr>
                <w:lang w:val="kk-KZ"/>
              </w:rPr>
            </w:pPr>
            <w:r>
              <w:rPr>
                <w:lang w:val="kk-KZ"/>
              </w:rPr>
              <w:t>1</w:t>
            </w:r>
            <w:r w:rsidRPr="00725EB9">
              <w:rPr>
                <w:lang w:val="kk-KZ"/>
              </w:rPr>
              <w:t>4</w:t>
            </w:r>
            <w:r>
              <w:rPr>
                <w:lang w:val="kk-KZ"/>
              </w:rPr>
              <w:t xml:space="preserve"> СОӨЖ.</w:t>
            </w:r>
            <w:r w:rsidR="00725EB9">
              <w:rPr>
                <w:lang w:val="kk-KZ"/>
              </w:rPr>
              <w:t xml:space="preserve"> </w:t>
            </w:r>
            <w:r w:rsidR="00725EB9" w:rsidRPr="00C56A87">
              <w:rPr>
                <w:bCs/>
                <w:iCs/>
                <w:lang w:val="kk-KZ"/>
              </w:rPr>
              <w:t>Критикалық күштің шамасының ст</w:t>
            </w:r>
            <w:r w:rsidR="00725EB9">
              <w:rPr>
                <w:bCs/>
                <w:iCs/>
                <w:lang w:val="kk-KZ"/>
              </w:rPr>
              <w:t>ержендің бекіту шарттарының тәулділіктерің шығару жолдары</w:t>
            </w:r>
            <w:r w:rsidR="00725EB9" w:rsidRPr="00C56A87">
              <w:rPr>
                <w:bCs/>
                <w:iCs/>
                <w:lang w:val="kk-KZ"/>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CE2596">
            <w:pPr>
              <w:jc w:val="center"/>
              <w:rPr>
                <w:lang w:val="kk-KZ"/>
              </w:rPr>
            </w:pPr>
            <w:r>
              <w:rPr>
                <w:lang w:val="kk-KZ"/>
              </w:rPr>
              <w:t>1</w:t>
            </w:r>
          </w:p>
        </w:tc>
      </w:tr>
      <w:tr w:rsidR="00D0016D" w:rsidRPr="003A3838" w:rsidTr="00075059">
        <w:trPr>
          <w:gridAfter w:val="1"/>
          <w:wAfter w:w="455" w:type="pct"/>
        </w:trPr>
        <w:tc>
          <w:tcPr>
            <w:tcW w:w="388" w:type="pct"/>
            <w:vMerge w:val="restart"/>
            <w:tcBorders>
              <w:left w:val="single" w:sz="4" w:space="0" w:color="auto"/>
              <w:right w:val="single" w:sz="4" w:space="0" w:color="auto"/>
            </w:tcBorders>
            <w:shd w:val="clear" w:color="auto" w:fill="auto"/>
          </w:tcPr>
          <w:p w:rsidR="00D0016D" w:rsidRPr="003A3838" w:rsidRDefault="00D0016D" w:rsidP="00AC7347">
            <w:pPr>
              <w:jc w:val="center"/>
              <w:rPr>
                <w:lang w:val="kk-KZ"/>
              </w:rPr>
            </w:pPr>
            <w:r w:rsidRPr="003A3838">
              <w:rPr>
                <w:lang w:val="kk-KZ"/>
              </w:rPr>
              <w:t>15</w:t>
            </w: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344A5" w:rsidP="00D344A5">
            <w:pPr>
              <w:jc w:val="both"/>
              <w:rPr>
                <w:lang w:val="kk-KZ"/>
              </w:rPr>
            </w:pPr>
            <w:r>
              <w:rPr>
                <w:lang w:val="kk-KZ"/>
              </w:rPr>
              <w:t>15 дәріс:</w:t>
            </w:r>
            <w:r w:rsidRPr="00C56A87">
              <w:rPr>
                <w:lang w:val="kk-KZ"/>
              </w:rPr>
              <w:t xml:space="preserve"> </w:t>
            </w:r>
            <w:r w:rsidR="00D0016D" w:rsidRPr="00C56A87">
              <w:rPr>
                <w:bCs/>
                <w:iCs/>
                <w:lang w:val="kk-KZ"/>
              </w:rPr>
              <w:t>Критикалық күштің шамасын анықтайтын энергетикалық әдісі. Эйлер формуласын пайдалану шектер тұралы.</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917325" w:rsidRDefault="00D0016D" w:rsidP="00CE2596">
            <w:pPr>
              <w:jc w:val="center"/>
            </w:pPr>
            <w: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AC7347">
            <w:pPr>
              <w:jc w:val="center"/>
              <w:rPr>
                <w:caps/>
                <w:lang w:val="kk-KZ"/>
              </w:rPr>
            </w:pPr>
            <w:r>
              <w:rPr>
                <w:caps/>
                <w:lang w:val="kk-KZ"/>
              </w:rPr>
              <w:t>2</w:t>
            </w:r>
          </w:p>
        </w:tc>
      </w:tr>
      <w:tr w:rsidR="00D0016D" w:rsidRPr="003A3838" w:rsidTr="00075059">
        <w:trPr>
          <w:gridAfter w:val="1"/>
          <w:wAfter w:w="455" w:type="pct"/>
        </w:trPr>
        <w:tc>
          <w:tcPr>
            <w:tcW w:w="388" w:type="pct"/>
            <w:vMerge/>
            <w:tcBorders>
              <w:left w:val="single" w:sz="4" w:space="0" w:color="auto"/>
              <w:right w:val="single" w:sz="4" w:space="0" w:color="auto"/>
            </w:tcBorders>
            <w:shd w:val="clear" w:color="auto" w:fill="auto"/>
          </w:tcPr>
          <w:p w:rsidR="00D0016D" w:rsidRPr="003A3838" w:rsidRDefault="00D0016D" w:rsidP="00AC7347">
            <w:pPr>
              <w:jc w:val="cente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C56A87" w:rsidRDefault="00D0016D" w:rsidP="00D344A5">
            <w:pPr>
              <w:jc w:val="both"/>
              <w:rPr>
                <w:bCs/>
                <w:lang w:val="kk-KZ" w:eastAsia="ko-KR"/>
              </w:rPr>
            </w:pPr>
            <w:r w:rsidRPr="00C56A87">
              <w:rPr>
                <w:lang w:val="kk-KZ"/>
              </w:rPr>
              <w:t>1</w:t>
            </w:r>
            <w:r>
              <w:rPr>
                <w:lang w:val="kk-KZ"/>
              </w:rPr>
              <w:t>5</w:t>
            </w:r>
            <w:r w:rsidRPr="00C56A87">
              <w:rPr>
                <w:lang w:val="kk-KZ"/>
              </w:rPr>
              <w:t xml:space="preserve">  зертханалық саба</w:t>
            </w:r>
            <w:r>
              <w:rPr>
                <w:lang w:val="kk-KZ"/>
              </w:rPr>
              <w:t>қ:</w:t>
            </w:r>
            <w:r w:rsidRPr="00C56A87">
              <w:rPr>
                <w:snapToGrid w:val="0"/>
                <w:lang w:val="kk-KZ"/>
              </w:rPr>
              <w:t xml:space="preserve"> </w:t>
            </w:r>
            <w:r w:rsidRPr="00C56A87">
              <w:rPr>
                <w:bCs/>
                <w:iCs/>
                <w:lang w:val="kk-KZ"/>
              </w:rPr>
              <w:t>Орнықтылыққа есептеу нақты әдістері.</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AC7347">
            <w:pPr>
              <w:jc w:val="center"/>
              <w:rPr>
                <w:caps/>
                <w:lang w:val="kk-KZ"/>
              </w:rPr>
            </w:pPr>
            <w:r>
              <w:rPr>
                <w:caps/>
                <w:lang w:val="kk-KZ"/>
              </w:rPr>
              <w:t>1</w:t>
            </w:r>
          </w:p>
        </w:tc>
      </w:tr>
      <w:tr w:rsidR="00D0016D" w:rsidRPr="003A3838" w:rsidTr="00075059">
        <w:trPr>
          <w:gridAfter w:val="1"/>
          <w:wAfter w:w="455" w:type="pct"/>
        </w:trPr>
        <w:tc>
          <w:tcPr>
            <w:tcW w:w="388" w:type="pct"/>
            <w:vMerge/>
            <w:tcBorders>
              <w:left w:val="single" w:sz="4" w:space="0" w:color="auto"/>
              <w:right w:val="single" w:sz="4" w:space="0" w:color="auto"/>
            </w:tcBorders>
            <w:shd w:val="clear" w:color="auto" w:fill="auto"/>
            <w:vAlign w:val="center"/>
          </w:tcPr>
          <w:p w:rsidR="00D0016D" w:rsidRPr="003A3838" w:rsidRDefault="00D0016D" w:rsidP="00AC7347">
            <w:pPr>
              <w:rPr>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Default="00D0016D" w:rsidP="00CE2596">
            <w:pPr>
              <w:rPr>
                <w:lang w:val="kk-KZ"/>
              </w:rPr>
            </w:pPr>
            <w:r>
              <w:rPr>
                <w:lang w:val="kk-KZ"/>
              </w:rPr>
              <w:t>1</w:t>
            </w:r>
            <w:r w:rsidRPr="00725EB9">
              <w:rPr>
                <w:lang w:val="kk-KZ"/>
              </w:rPr>
              <w:t>5</w:t>
            </w:r>
            <w:r>
              <w:rPr>
                <w:lang w:val="kk-KZ"/>
              </w:rPr>
              <w:t xml:space="preserve"> СОӨЖ.</w:t>
            </w:r>
            <w:r w:rsidR="00725EB9">
              <w:rPr>
                <w:lang w:val="kk-KZ"/>
              </w:rPr>
              <w:t xml:space="preserve"> Негізгі ұғымдарды қайтадан талқылау.</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CE2596">
            <w:pPr>
              <w:jc w:val="center"/>
              <w:rPr>
                <w:lang w:val="kk-KZ"/>
              </w:rPr>
            </w:pPr>
            <w:r>
              <w:rPr>
                <w:lang w:val="kk-KZ"/>
              </w:rPr>
              <w:t>1</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394803" w:rsidP="00AC7347">
            <w:pPr>
              <w:jc w:val="center"/>
              <w:rPr>
                <w:caps/>
                <w:lang w:val="kk-KZ"/>
              </w:rPr>
            </w:pPr>
            <w:r>
              <w:rPr>
                <w:caps/>
                <w:lang w:val="kk-KZ"/>
              </w:rPr>
              <w:t>1</w:t>
            </w:r>
          </w:p>
        </w:tc>
      </w:tr>
      <w:tr w:rsidR="00D0016D" w:rsidRPr="003A3838" w:rsidTr="00075059">
        <w:trPr>
          <w:gridAfter w:val="1"/>
          <w:wAfter w:w="455" w:type="pct"/>
          <w:trHeight w:val="132"/>
        </w:trPr>
        <w:tc>
          <w:tcPr>
            <w:tcW w:w="388" w:type="pct"/>
            <w:vMerge/>
            <w:tcBorders>
              <w:left w:val="single" w:sz="4" w:space="0" w:color="auto"/>
              <w:right w:val="single" w:sz="4" w:space="0" w:color="auto"/>
            </w:tcBorders>
            <w:shd w:val="clear" w:color="auto" w:fill="auto"/>
            <w:vAlign w:val="center"/>
          </w:tcPr>
          <w:p w:rsidR="00D0016D" w:rsidRPr="003A3838" w:rsidRDefault="00D0016D" w:rsidP="00AC7347">
            <w:pPr>
              <w:rPr>
                <w:lang w:val="kk-KZ"/>
              </w:rPr>
            </w:pPr>
          </w:p>
        </w:tc>
        <w:tc>
          <w:tcPr>
            <w:tcW w:w="3297" w:type="pct"/>
            <w:tcBorders>
              <w:top w:val="single" w:sz="4" w:space="0" w:color="auto"/>
              <w:left w:val="single" w:sz="4" w:space="0" w:color="auto"/>
              <w:right w:val="single" w:sz="4" w:space="0" w:color="auto"/>
            </w:tcBorders>
            <w:shd w:val="clear" w:color="auto" w:fill="auto"/>
          </w:tcPr>
          <w:p w:rsidR="00D0016D" w:rsidRPr="003A3838" w:rsidRDefault="00D0016D" w:rsidP="00AC7347">
            <w:pPr>
              <w:rPr>
                <w:b/>
                <w:lang w:val="kk-KZ"/>
              </w:rPr>
            </w:pPr>
            <w:r w:rsidRPr="003A3838">
              <w:rPr>
                <w:b/>
              </w:rPr>
              <w:t>2</w:t>
            </w:r>
            <w:r w:rsidRPr="003A3838">
              <w:rPr>
                <w:b/>
                <w:lang w:val="kk-KZ"/>
              </w:rPr>
              <w:t xml:space="preserve"> А</w:t>
            </w:r>
            <w:r>
              <w:rPr>
                <w:b/>
                <w:lang w:val="kk-KZ"/>
              </w:rPr>
              <w:t>ралық бақылау</w:t>
            </w:r>
            <w:r w:rsidRPr="003A3838">
              <w:rPr>
                <w:b/>
                <w:lang w:val="kk-KZ"/>
              </w:rPr>
              <w:t xml:space="preserve"> </w:t>
            </w:r>
          </w:p>
        </w:tc>
        <w:tc>
          <w:tcPr>
            <w:tcW w:w="404" w:type="pct"/>
            <w:tcBorders>
              <w:top w:val="single" w:sz="4" w:space="0" w:color="auto"/>
              <w:left w:val="single" w:sz="4" w:space="0" w:color="auto"/>
              <w:right w:val="single" w:sz="4" w:space="0" w:color="auto"/>
            </w:tcBorders>
            <w:shd w:val="clear" w:color="auto" w:fill="auto"/>
          </w:tcPr>
          <w:p w:rsidR="00D0016D" w:rsidRPr="003A3838" w:rsidRDefault="00D0016D" w:rsidP="00AC7347">
            <w:pPr>
              <w:jc w:val="center"/>
              <w:rPr>
                <w:b/>
                <w:lang w:val="kk-KZ"/>
              </w:rPr>
            </w:pPr>
          </w:p>
        </w:tc>
        <w:tc>
          <w:tcPr>
            <w:tcW w:w="456" w:type="pct"/>
            <w:tcBorders>
              <w:top w:val="single" w:sz="4" w:space="0" w:color="auto"/>
              <w:left w:val="single" w:sz="4" w:space="0" w:color="auto"/>
              <w:right w:val="single" w:sz="4" w:space="0" w:color="auto"/>
            </w:tcBorders>
            <w:shd w:val="clear" w:color="auto" w:fill="auto"/>
          </w:tcPr>
          <w:p w:rsidR="00D0016D" w:rsidRPr="003A3838" w:rsidRDefault="00D0016D" w:rsidP="00AC7347">
            <w:pPr>
              <w:jc w:val="center"/>
              <w:rPr>
                <w:b/>
                <w:caps/>
                <w:lang w:val="kk-KZ"/>
              </w:rPr>
            </w:pPr>
            <w:r w:rsidRPr="003A3838">
              <w:rPr>
                <w:b/>
                <w:caps/>
                <w:lang w:val="kk-KZ"/>
              </w:rPr>
              <w:t>30</w:t>
            </w:r>
          </w:p>
        </w:tc>
      </w:tr>
      <w:tr w:rsidR="00D0016D" w:rsidRPr="003A3838" w:rsidTr="00075059">
        <w:trPr>
          <w:gridAfter w:val="1"/>
          <w:wAfter w:w="455" w:type="pct"/>
        </w:trPr>
        <w:tc>
          <w:tcPr>
            <w:tcW w:w="388"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AC7347">
            <w:pPr>
              <w:jc w:val="center"/>
              <w:rPr>
                <w:b/>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AC7347">
            <w:pPr>
              <w:rPr>
                <w:b/>
                <w:lang w:val="kk-KZ"/>
              </w:rPr>
            </w:pPr>
            <w:r w:rsidRPr="003A3838">
              <w:rPr>
                <w:b/>
                <w:lang w:val="kk-KZ"/>
              </w:rPr>
              <w:t xml:space="preserve">Емтихан </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AC7347">
            <w:pPr>
              <w:jc w:val="center"/>
              <w:rPr>
                <w:b/>
                <w:lang w:val="kk-KZ"/>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AC7347">
            <w:pPr>
              <w:jc w:val="center"/>
              <w:rPr>
                <w:b/>
                <w:caps/>
                <w:lang w:val="kk-KZ"/>
              </w:rPr>
            </w:pPr>
            <w:r w:rsidRPr="003A3838">
              <w:rPr>
                <w:b/>
                <w:caps/>
                <w:lang w:val="kk-KZ"/>
              </w:rPr>
              <w:t>40</w:t>
            </w:r>
          </w:p>
        </w:tc>
      </w:tr>
      <w:tr w:rsidR="00D0016D" w:rsidRPr="003A3838" w:rsidTr="00075059">
        <w:trPr>
          <w:gridAfter w:val="1"/>
          <w:wAfter w:w="455" w:type="pct"/>
        </w:trPr>
        <w:tc>
          <w:tcPr>
            <w:tcW w:w="388"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AC7347">
            <w:pPr>
              <w:jc w:val="center"/>
              <w:rPr>
                <w:b/>
                <w:lang w:val="kk-KZ"/>
              </w:rPr>
            </w:pPr>
          </w:p>
        </w:tc>
        <w:tc>
          <w:tcPr>
            <w:tcW w:w="3297"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AC7347">
            <w:pPr>
              <w:rPr>
                <w:b/>
                <w:lang w:val="kk-KZ"/>
              </w:rPr>
            </w:pPr>
            <w:r w:rsidRPr="003A3838">
              <w:rPr>
                <w:b/>
                <w:lang w:val="kk-KZ"/>
              </w:rPr>
              <w:t>Барлығы</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AC7347">
            <w:pPr>
              <w:jc w:val="center"/>
              <w:rPr>
                <w:b/>
                <w:lang w:val="kk-KZ"/>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D0016D" w:rsidRPr="003A3838" w:rsidRDefault="00D0016D" w:rsidP="00AC7347">
            <w:pPr>
              <w:jc w:val="center"/>
              <w:rPr>
                <w:b/>
                <w:caps/>
                <w:lang w:val="kk-KZ"/>
              </w:rPr>
            </w:pPr>
            <w:r w:rsidRPr="003A3838">
              <w:rPr>
                <w:b/>
                <w:caps/>
                <w:lang w:val="kk-KZ"/>
              </w:rPr>
              <w:t>100</w:t>
            </w:r>
          </w:p>
        </w:tc>
      </w:tr>
    </w:tbl>
    <w:p w:rsidR="003B6F20" w:rsidRDefault="003B6F20" w:rsidP="003B6F20">
      <w:pPr>
        <w:jc w:val="both"/>
        <w:rPr>
          <w:b/>
          <w:sz w:val="28"/>
          <w:szCs w:val="28"/>
          <w:lang w:val="kk-KZ"/>
        </w:rPr>
      </w:pPr>
    </w:p>
    <w:p w:rsidR="003B6F20" w:rsidRDefault="003B6F20" w:rsidP="003B6F20">
      <w:pPr>
        <w:jc w:val="both"/>
        <w:rPr>
          <w:b/>
          <w:sz w:val="28"/>
          <w:szCs w:val="28"/>
          <w:lang w:val="kk-KZ"/>
        </w:rPr>
      </w:pPr>
    </w:p>
    <w:p w:rsidR="003B6F20" w:rsidRPr="00A477CD" w:rsidRDefault="003B6F20" w:rsidP="003B6F20">
      <w:pPr>
        <w:keepNext/>
        <w:tabs>
          <w:tab w:val="center" w:pos="9639"/>
        </w:tabs>
        <w:autoSpaceDE w:val="0"/>
        <w:autoSpaceDN w:val="0"/>
        <w:jc w:val="center"/>
        <w:outlineLvl w:val="1"/>
        <w:rPr>
          <w:b/>
        </w:rPr>
      </w:pPr>
      <w:r w:rsidRPr="00A477CD">
        <w:rPr>
          <w:b/>
          <w:lang w:val="kk-KZ"/>
        </w:rPr>
        <w:t>ӘДЕБИЕТТЕР ТІЗІМІ</w:t>
      </w:r>
    </w:p>
    <w:p w:rsidR="003B6F20" w:rsidRDefault="003B6F20" w:rsidP="003B6F20">
      <w:pPr>
        <w:keepNext/>
        <w:tabs>
          <w:tab w:val="center" w:pos="9639"/>
        </w:tabs>
        <w:autoSpaceDE w:val="0"/>
        <w:autoSpaceDN w:val="0"/>
        <w:jc w:val="center"/>
        <w:outlineLvl w:val="1"/>
        <w:rPr>
          <w:b/>
          <w:lang w:val="kk-KZ"/>
        </w:rPr>
      </w:pPr>
    </w:p>
    <w:p w:rsidR="003B6F20" w:rsidRDefault="003B6F20" w:rsidP="003B6F20">
      <w:pPr>
        <w:keepNext/>
        <w:tabs>
          <w:tab w:val="center" w:pos="9639"/>
        </w:tabs>
        <w:autoSpaceDE w:val="0"/>
        <w:autoSpaceDN w:val="0"/>
        <w:jc w:val="center"/>
        <w:outlineLvl w:val="1"/>
        <w:rPr>
          <w:b/>
          <w:lang w:val="kk-KZ"/>
        </w:rPr>
      </w:pPr>
      <w:r w:rsidRPr="00A477CD">
        <w:rPr>
          <w:b/>
          <w:lang w:val="kk-KZ"/>
        </w:rPr>
        <w:t>Негізгі</w:t>
      </w:r>
      <w:r>
        <w:rPr>
          <w:b/>
          <w:lang w:val="kk-KZ"/>
        </w:rPr>
        <w:t>:</w:t>
      </w:r>
    </w:p>
    <w:p w:rsidR="00E52F67" w:rsidRPr="00C56A87" w:rsidRDefault="00E52F67" w:rsidP="00E52F67">
      <w:pPr>
        <w:pStyle w:val="26"/>
        <w:rPr>
          <w:sz w:val="24"/>
          <w:szCs w:val="24"/>
          <w:lang w:val="kk-KZ"/>
        </w:rPr>
      </w:pPr>
      <w:r w:rsidRPr="00C56A87">
        <w:rPr>
          <w:sz w:val="24"/>
          <w:szCs w:val="24"/>
          <w:lang w:val="kk-KZ"/>
        </w:rPr>
        <w:t>1. Рахымбекова З. М. Материалдар кедергісі. Алматы, Мектеп, 1987.</w:t>
      </w:r>
    </w:p>
    <w:p w:rsidR="00E52F67" w:rsidRPr="00C56A87" w:rsidRDefault="00E52F67" w:rsidP="00E52F67">
      <w:pPr>
        <w:pStyle w:val="26"/>
        <w:rPr>
          <w:sz w:val="24"/>
          <w:szCs w:val="24"/>
          <w:lang w:val="kk-KZ"/>
        </w:rPr>
      </w:pPr>
      <w:r w:rsidRPr="00C56A87">
        <w:rPr>
          <w:sz w:val="24"/>
          <w:szCs w:val="24"/>
          <w:lang w:val="kk-KZ"/>
        </w:rPr>
        <w:t>2. Үркімбаев М., Жүнісбеков С. Материалдар кедергісі теорияларының негіздері. Алматы , "Білім", 1994.</w:t>
      </w:r>
    </w:p>
    <w:p w:rsidR="00E52F67" w:rsidRPr="00C56A87" w:rsidRDefault="00E52F67" w:rsidP="00E52F67">
      <w:pPr>
        <w:pStyle w:val="26"/>
        <w:rPr>
          <w:sz w:val="24"/>
          <w:szCs w:val="24"/>
          <w:lang w:val="kk-KZ"/>
        </w:rPr>
      </w:pPr>
      <w:r w:rsidRPr="00C56A87">
        <w:rPr>
          <w:sz w:val="24"/>
          <w:szCs w:val="24"/>
          <w:lang w:val="kk-KZ"/>
        </w:rPr>
        <w:t>3. Үркімбаев М. Материалдар кедергісі. Алматы , "Білім", 1986.</w:t>
      </w:r>
    </w:p>
    <w:p w:rsidR="00E52F67" w:rsidRPr="00C56A87" w:rsidRDefault="00E52F67" w:rsidP="00E52F67">
      <w:pPr>
        <w:pStyle w:val="26"/>
        <w:jc w:val="both"/>
        <w:rPr>
          <w:sz w:val="24"/>
          <w:szCs w:val="24"/>
          <w:lang w:val="kk-KZ"/>
        </w:rPr>
      </w:pPr>
      <w:r w:rsidRPr="00C56A87">
        <w:rPr>
          <w:sz w:val="24"/>
          <w:szCs w:val="24"/>
          <w:lang w:val="kk-KZ"/>
        </w:rPr>
        <w:t>4. Айталиев Ш.М., Қонақбаев Т.О. және т.б. Материалдар кедергісі. Оқу құралы. Алматы, "Рауан", 1991.</w:t>
      </w:r>
    </w:p>
    <w:p w:rsidR="00E52F67" w:rsidRPr="00C56A87" w:rsidRDefault="00E52F67" w:rsidP="00E52F67">
      <w:pPr>
        <w:pStyle w:val="26"/>
        <w:rPr>
          <w:sz w:val="24"/>
          <w:szCs w:val="24"/>
          <w:lang w:val="en-US"/>
        </w:rPr>
      </w:pPr>
      <w:r w:rsidRPr="00C56A87">
        <w:rPr>
          <w:sz w:val="24"/>
          <w:szCs w:val="24"/>
          <w:lang w:val="kk-KZ"/>
        </w:rPr>
        <w:t xml:space="preserve">5. Алдабергенов А. Қ. Материалдар кедергісі мен серпімділік және пластикалық деформация теориялар негіздері. </w:t>
      </w:r>
      <w:proofErr w:type="spellStart"/>
      <w:proofErr w:type="gramStart"/>
      <w:r w:rsidRPr="00C56A87">
        <w:rPr>
          <w:sz w:val="24"/>
          <w:szCs w:val="24"/>
          <w:lang w:val="en-US"/>
        </w:rPr>
        <w:t>Алматы</w:t>
      </w:r>
      <w:proofErr w:type="spellEnd"/>
      <w:r w:rsidRPr="00C56A87">
        <w:rPr>
          <w:sz w:val="24"/>
          <w:szCs w:val="24"/>
          <w:lang w:val="en-US"/>
        </w:rPr>
        <w:t xml:space="preserve">, </w:t>
      </w:r>
      <w:r w:rsidRPr="00C56A87">
        <w:rPr>
          <w:sz w:val="24"/>
          <w:szCs w:val="24"/>
        </w:rPr>
        <w:t>"</w:t>
      </w:r>
      <w:proofErr w:type="spellStart"/>
      <w:r w:rsidRPr="00C56A87">
        <w:rPr>
          <w:sz w:val="24"/>
          <w:szCs w:val="24"/>
          <w:lang w:val="en-US"/>
        </w:rPr>
        <w:t>Рауан</w:t>
      </w:r>
      <w:proofErr w:type="spellEnd"/>
      <w:r w:rsidRPr="00C56A87">
        <w:rPr>
          <w:sz w:val="24"/>
          <w:szCs w:val="24"/>
          <w:lang w:val="en-US"/>
        </w:rPr>
        <w:t>",</w:t>
      </w:r>
      <w:r w:rsidRPr="00C56A87">
        <w:rPr>
          <w:sz w:val="24"/>
          <w:szCs w:val="24"/>
          <w:lang w:val="kk-KZ"/>
        </w:rPr>
        <w:t xml:space="preserve"> </w:t>
      </w:r>
      <w:r w:rsidRPr="00C56A87">
        <w:rPr>
          <w:sz w:val="24"/>
          <w:szCs w:val="24"/>
          <w:lang w:val="en-US"/>
        </w:rPr>
        <w:t>1994.</w:t>
      </w:r>
      <w:proofErr w:type="gramEnd"/>
    </w:p>
    <w:p w:rsidR="00E52F67" w:rsidRDefault="00E52F67" w:rsidP="003B6F20">
      <w:pPr>
        <w:pStyle w:val="a3"/>
        <w:spacing w:after="0"/>
        <w:ind w:left="0"/>
        <w:jc w:val="center"/>
        <w:rPr>
          <w:b/>
          <w:lang w:val="kk-KZ"/>
        </w:rPr>
      </w:pPr>
    </w:p>
    <w:p w:rsidR="003B6F20" w:rsidRDefault="003B6F20" w:rsidP="003B6F20">
      <w:pPr>
        <w:pStyle w:val="a3"/>
        <w:spacing w:after="0"/>
        <w:ind w:left="0"/>
        <w:jc w:val="center"/>
        <w:rPr>
          <w:b/>
          <w:lang w:val="kk-KZ"/>
        </w:rPr>
      </w:pPr>
      <w:r w:rsidRPr="00A477CD">
        <w:rPr>
          <w:b/>
          <w:lang w:val="kk-KZ"/>
        </w:rPr>
        <w:t>Қосымша</w:t>
      </w:r>
      <w:r>
        <w:rPr>
          <w:b/>
          <w:lang w:val="kk-KZ"/>
        </w:rPr>
        <w:t>:</w:t>
      </w:r>
    </w:p>
    <w:p w:rsidR="003B6F20" w:rsidRPr="00A477CD" w:rsidRDefault="003B6F20" w:rsidP="003B6F20">
      <w:pPr>
        <w:pStyle w:val="a3"/>
        <w:spacing w:after="0"/>
        <w:ind w:left="0"/>
        <w:jc w:val="center"/>
      </w:pPr>
    </w:p>
    <w:p w:rsidR="00E52F67" w:rsidRPr="00C56A87" w:rsidRDefault="00E52F67" w:rsidP="00E52F67">
      <w:pPr>
        <w:pStyle w:val="26"/>
        <w:numPr>
          <w:ilvl w:val="0"/>
          <w:numId w:val="1"/>
        </w:numPr>
        <w:rPr>
          <w:sz w:val="24"/>
          <w:szCs w:val="24"/>
        </w:rPr>
      </w:pPr>
      <w:proofErr w:type="spellStart"/>
      <w:r w:rsidRPr="00C56A87">
        <w:rPr>
          <w:sz w:val="24"/>
          <w:szCs w:val="24"/>
        </w:rPr>
        <w:t>Феодосьев</w:t>
      </w:r>
      <w:proofErr w:type="spellEnd"/>
      <w:r w:rsidRPr="00C56A87">
        <w:rPr>
          <w:sz w:val="24"/>
          <w:szCs w:val="24"/>
        </w:rPr>
        <w:t xml:space="preserve"> В.И. Сопротивление материалов. М.  Наука, 1986.</w:t>
      </w:r>
    </w:p>
    <w:p w:rsidR="00E52F67" w:rsidRPr="00C56A87" w:rsidRDefault="00E52F67" w:rsidP="00E52F67">
      <w:pPr>
        <w:pStyle w:val="26"/>
        <w:numPr>
          <w:ilvl w:val="0"/>
          <w:numId w:val="1"/>
        </w:numPr>
        <w:rPr>
          <w:sz w:val="24"/>
          <w:szCs w:val="24"/>
          <w:lang w:val="en-US"/>
        </w:rPr>
      </w:pPr>
      <w:r w:rsidRPr="00C56A87">
        <w:rPr>
          <w:sz w:val="24"/>
          <w:szCs w:val="24"/>
        </w:rPr>
        <w:t xml:space="preserve">Дүзельбаев С.Т., Қонақбаев Т.О. және т.б. </w:t>
      </w:r>
      <w:proofErr w:type="spellStart"/>
      <w:r w:rsidRPr="00C56A87">
        <w:rPr>
          <w:sz w:val="24"/>
          <w:szCs w:val="24"/>
        </w:rPr>
        <w:t>Материалдар</w:t>
      </w:r>
      <w:proofErr w:type="spellEnd"/>
      <w:r w:rsidRPr="00C56A87">
        <w:rPr>
          <w:sz w:val="24"/>
          <w:szCs w:val="24"/>
        </w:rPr>
        <w:t xml:space="preserve"> </w:t>
      </w:r>
      <w:proofErr w:type="spellStart"/>
      <w:r w:rsidRPr="00C56A87">
        <w:rPr>
          <w:sz w:val="24"/>
          <w:szCs w:val="24"/>
        </w:rPr>
        <w:t>кедергісі</w:t>
      </w:r>
      <w:proofErr w:type="spellEnd"/>
      <w:r w:rsidRPr="00C56A87">
        <w:rPr>
          <w:sz w:val="24"/>
          <w:szCs w:val="24"/>
        </w:rPr>
        <w:t xml:space="preserve"> </w:t>
      </w:r>
      <w:proofErr w:type="spellStart"/>
      <w:r w:rsidRPr="00C56A87">
        <w:rPr>
          <w:sz w:val="24"/>
          <w:szCs w:val="24"/>
        </w:rPr>
        <w:t>курсынан</w:t>
      </w:r>
      <w:proofErr w:type="spellEnd"/>
      <w:r w:rsidRPr="00C56A87">
        <w:rPr>
          <w:sz w:val="24"/>
          <w:szCs w:val="24"/>
        </w:rPr>
        <w:t xml:space="preserve"> </w:t>
      </w:r>
      <w:proofErr w:type="spellStart"/>
      <w:r w:rsidRPr="00C56A87">
        <w:rPr>
          <w:sz w:val="24"/>
          <w:szCs w:val="24"/>
        </w:rPr>
        <w:t>есептер</w:t>
      </w:r>
      <w:proofErr w:type="spellEnd"/>
      <w:r w:rsidRPr="00C56A87">
        <w:rPr>
          <w:sz w:val="24"/>
          <w:szCs w:val="24"/>
        </w:rPr>
        <w:t xml:space="preserve"> шығару мен ЭВМ пайдалануға арналған методикалық </w:t>
      </w:r>
      <w:proofErr w:type="gramStart"/>
      <w:r w:rsidRPr="00C56A87">
        <w:rPr>
          <w:sz w:val="24"/>
          <w:szCs w:val="24"/>
        </w:rPr>
        <w:t>н</w:t>
      </w:r>
      <w:proofErr w:type="gramEnd"/>
      <w:r w:rsidRPr="00C56A87">
        <w:rPr>
          <w:sz w:val="24"/>
          <w:szCs w:val="24"/>
        </w:rPr>
        <w:t xml:space="preserve">ұсқау. </w:t>
      </w:r>
      <w:proofErr w:type="spellStart"/>
      <w:r w:rsidRPr="00C56A87">
        <w:rPr>
          <w:sz w:val="24"/>
          <w:szCs w:val="24"/>
          <w:lang w:val="en-US"/>
        </w:rPr>
        <w:t>Алматы</w:t>
      </w:r>
      <w:proofErr w:type="spellEnd"/>
      <w:r w:rsidRPr="00C56A87">
        <w:rPr>
          <w:sz w:val="24"/>
          <w:szCs w:val="24"/>
          <w:lang w:val="en-US"/>
        </w:rPr>
        <w:t>, 1990.</w:t>
      </w:r>
    </w:p>
    <w:p w:rsidR="00E52F67" w:rsidRPr="00C56A87" w:rsidRDefault="00E52F67" w:rsidP="00E52F67">
      <w:pPr>
        <w:pStyle w:val="26"/>
        <w:numPr>
          <w:ilvl w:val="0"/>
          <w:numId w:val="1"/>
        </w:numPr>
        <w:rPr>
          <w:sz w:val="24"/>
          <w:szCs w:val="24"/>
        </w:rPr>
      </w:pPr>
      <w:r w:rsidRPr="00C56A87">
        <w:rPr>
          <w:sz w:val="24"/>
          <w:szCs w:val="24"/>
        </w:rPr>
        <w:t>Сборник задач по сопротивлению материалов. Под</w:t>
      </w:r>
      <w:proofErr w:type="gramStart"/>
      <w:r w:rsidRPr="00C56A87">
        <w:rPr>
          <w:sz w:val="24"/>
          <w:szCs w:val="24"/>
        </w:rPr>
        <w:t>.</w:t>
      </w:r>
      <w:proofErr w:type="gramEnd"/>
      <w:r w:rsidRPr="00C56A87">
        <w:rPr>
          <w:sz w:val="24"/>
          <w:szCs w:val="24"/>
        </w:rPr>
        <w:t xml:space="preserve"> </w:t>
      </w:r>
      <w:proofErr w:type="gramStart"/>
      <w:r w:rsidRPr="00C56A87">
        <w:rPr>
          <w:sz w:val="24"/>
          <w:szCs w:val="24"/>
        </w:rPr>
        <w:t>р</w:t>
      </w:r>
      <w:proofErr w:type="gramEnd"/>
      <w:r w:rsidRPr="00C56A87">
        <w:rPr>
          <w:sz w:val="24"/>
          <w:szCs w:val="24"/>
        </w:rPr>
        <w:t xml:space="preserve">ед. </w:t>
      </w:r>
      <w:proofErr w:type="spellStart"/>
      <w:r w:rsidRPr="00C56A87">
        <w:rPr>
          <w:sz w:val="24"/>
          <w:szCs w:val="24"/>
        </w:rPr>
        <w:t>Качурина</w:t>
      </w:r>
      <w:proofErr w:type="spellEnd"/>
      <w:r w:rsidRPr="00C56A87">
        <w:rPr>
          <w:sz w:val="24"/>
          <w:szCs w:val="24"/>
        </w:rPr>
        <w:t xml:space="preserve"> В.К.</w:t>
      </w:r>
    </w:p>
    <w:p w:rsidR="00E52F67" w:rsidRPr="00C56A87" w:rsidRDefault="00E52F67" w:rsidP="00E52F67">
      <w:pPr>
        <w:pStyle w:val="26"/>
        <w:rPr>
          <w:sz w:val="24"/>
          <w:szCs w:val="24"/>
          <w:lang w:val="kk-KZ"/>
        </w:rPr>
      </w:pPr>
      <w:r w:rsidRPr="00C56A87">
        <w:rPr>
          <w:sz w:val="24"/>
          <w:szCs w:val="24"/>
        </w:rPr>
        <w:t xml:space="preserve">      М. Наука, 1970. </w:t>
      </w:r>
    </w:p>
    <w:p w:rsidR="00E52F67" w:rsidRPr="00C56A87" w:rsidRDefault="00E52F67" w:rsidP="00E52F67">
      <w:pPr>
        <w:jc w:val="both"/>
      </w:pPr>
      <w:r w:rsidRPr="00C56A87">
        <w:rPr>
          <w:lang w:val="kk-KZ"/>
        </w:rPr>
        <w:t>4.</w:t>
      </w:r>
      <w:r w:rsidRPr="00C56A87">
        <w:t xml:space="preserve"> </w:t>
      </w:r>
      <w:r>
        <w:t xml:space="preserve"> </w:t>
      </w:r>
      <w:proofErr w:type="spellStart"/>
      <w:r w:rsidRPr="00C56A87">
        <w:t>Искакбаев</w:t>
      </w:r>
      <w:proofErr w:type="spellEnd"/>
      <w:r w:rsidRPr="00C56A87">
        <w:t xml:space="preserve"> А.И. Задачи по МДТТ. </w:t>
      </w:r>
      <w:proofErr w:type="spellStart"/>
      <w:r w:rsidRPr="00C56A87">
        <w:t>Алматы</w:t>
      </w:r>
      <w:proofErr w:type="spellEnd"/>
      <w:r w:rsidRPr="00C56A87">
        <w:t xml:space="preserve">: Изд-во  </w:t>
      </w:r>
      <w:r w:rsidRPr="00C56A87">
        <w:rPr>
          <w:lang w:val="kk-KZ" w:eastAsia="ko-KR"/>
        </w:rPr>
        <w:t>Қазақ</w:t>
      </w:r>
      <w:r w:rsidRPr="00C56A87">
        <w:t xml:space="preserve"> </w:t>
      </w:r>
      <w:proofErr w:type="spellStart"/>
      <w:r w:rsidRPr="00C56A87">
        <w:t>университеті</w:t>
      </w:r>
      <w:proofErr w:type="spellEnd"/>
      <w:r w:rsidRPr="00C56A87">
        <w:t xml:space="preserve">, 2001. 86 </w:t>
      </w:r>
      <w:proofErr w:type="gramStart"/>
      <w:r w:rsidRPr="00C56A87">
        <w:t>с</w:t>
      </w:r>
      <w:proofErr w:type="gramEnd"/>
      <w:r w:rsidRPr="00C56A87">
        <w:t>.</w:t>
      </w:r>
    </w:p>
    <w:p w:rsidR="003B6F20" w:rsidRDefault="003B6F20" w:rsidP="003B6F20">
      <w:pPr>
        <w:rPr>
          <w:b/>
          <w:lang w:val="kk-KZ"/>
        </w:rPr>
      </w:pPr>
    </w:p>
    <w:p w:rsidR="003B6F20" w:rsidRDefault="003B6F20" w:rsidP="003B6F20">
      <w:pPr>
        <w:jc w:val="center"/>
        <w:rPr>
          <w:b/>
          <w:lang w:val="kk-KZ"/>
        </w:rPr>
      </w:pPr>
      <w:r>
        <w:rPr>
          <w:b/>
          <w:lang w:val="kk-KZ"/>
        </w:rPr>
        <w:t>ПӘННІҢ АКАДЕМИЯЛЫҚ САЯСАТЫ</w:t>
      </w:r>
    </w:p>
    <w:p w:rsidR="003B6F20" w:rsidRDefault="003B6F20" w:rsidP="003B6F20">
      <w:pPr>
        <w:jc w:val="center"/>
        <w:rPr>
          <w:b/>
          <w:lang w:val="kk-KZ"/>
        </w:rPr>
      </w:pPr>
    </w:p>
    <w:p w:rsidR="003B6F20" w:rsidRPr="0036440D" w:rsidRDefault="003B6F20" w:rsidP="003B6F20">
      <w:pPr>
        <w:pStyle w:val="21"/>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3B6F20" w:rsidRPr="0036440D" w:rsidRDefault="003B6F20" w:rsidP="003B6F20">
      <w:pPr>
        <w:pStyle w:val="21"/>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B6F20" w:rsidRPr="0036440D" w:rsidRDefault="003B6F20" w:rsidP="003B6F20">
      <w:pPr>
        <w:pStyle w:val="21"/>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3B6F20" w:rsidRPr="0036440D" w:rsidRDefault="003B6F20" w:rsidP="003B6F20">
      <w:pPr>
        <w:ind w:firstLine="426"/>
        <w:jc w:val="both"/>
        <w:rPr>
          <w:lang w:val="kk-KZ"/>
        </w:rPr>
      </w:pPr>
      <w:r w:rsidRPr="0036440D">
        <w:rPr>
          <w:lang w:val="kk-KZ"/>
        </w:rPr>
        <w:lastRenderedPageBreak/>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B6F20" w:rsidRPr="0036440D" w:rsidRDefault="003B6F20" w:rsidP="003B6F20">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3B6F20" w:rsidRPr="00B56562" w:rsidTr="00AC7347">
        <w:trPr>
          <w:trHeight w:val="553"/>
        </w:trPr>
        <w:tc>
          <w:tcPr>
            <w:tcW w:w="1043" w:type="pct"/>
            <w:tcMar>
              <w:top w:w="0" w:type="dxa"/>
              <w:left w:w="108" w:type="dxa"/>
              <w:bottom w:w="0" w:type="dxa"/>
              <w:right w:w="108" w:type="dxa"/>
            </w:tcMar>
            <w:vAlign w:val="center"/>
          </w:tcPr>
          <w:p w:rsidR="003B6F20" w:rsidRPr="00B56562" w:rsidRDefault="003B6F20" w:rsidP="00AC7347">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3B6F20" w:rsidRPr="00B56562" w:rsidRDefault="003B6F20" w:rsidP="00AC7347">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3B6F20" w:rsidRPr="00B56562" w:rsidRDefault="003B6F20" w:rsidP="00AC7347">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3B6F20" w:rsidRPr="00B56562" w:rsidRDefault="003B6F20" w:rsidP="00AC7347">
            <w:pPr>
              <w:jc w:val="center"/>
              <w:rPr>
                <w:b/>
                <w:sz w:val="20"/>
                <w:szCs w:val="20"/>
                <w:lang w:val="kk-KZ"/>
              </w:rPr>
            </w:pPr>
            <w:r w:rsidRPr="00B56562">
              <w:rPr>
                <w:sz w:val="20"/>
                <w:szCs w:val="20"/>
                <w:lang w:val="kk-KZ"/>
              </w:rPr>
              <w:t>Дәстүрлі жүйе бойынша бағалау</w:t>
            </w:r>
          </w:p>
        </w:tc>
      </w:tr>
      <w:tr w:rsidR="003B6F20" w:rsidRPr="00B56562" w:rsidTr="00AC7347">
        <w:trPr>
          <w:cantSplit/>
          <w:trHeight w:val="361"/>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3B6F20" w:rsidRPr="00B56562" w:rsidRDefault="003B6F20" w:rsidP="00AC7347">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3B6F20" w:rsidRPr="00B56562" w:rsidTr="00AC7347">
        <w:trPr>
          <w:cantSplit/>
          <w:trHeight w:val="350"/>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90-94</w:t>
            </w:r>
          </w:p>
        </w:tc>
        <w:tc>
          <w:tcPr>
            <w:tcW w:w="2110" w:type="pct"/>
            <w:vMerge/>
            <w:vAlign w:val="center"/>
          </w:tcPr>
          <w:p w:rsidR="003B6F20" w:rsidRPr="00B56562" w:rsidRDefault="003B6F20" w:rsidP="00AC7347">
            <w:pPr>
              <w:jc w:val="center"/>
              <w:rPr>
                <w:sz w:val="20"/>
                <w:szCs w:val="20"/>
                <w:lang w:val="kk-KZ"/>
              </w:rPr>
            </w:pPr>
          </w:p>
        </w:tc>
      </w:tr>
      <w:tr w:rsidR="003B6F20" w:rsidRPr="00B56562" w:rsidTr="00AC7347">
        <w:trPr>
          <w:cantSplit/>
          <w:trHeight w:val="350"/>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3B6F20" w:rsidRPr="00B56562" w:rsidRDefault="003B6F20" w:rsidP="00AC7347">
            <w:pPr>
              <w:jc w:val="center"/>
              <w:rPr>
                <w:sz w:val="20"/>
                <w:szCs w:val="20"/>
                <w:lang w:val="kk-KZ"/>
              </w:rPr>
            </w:pPr>
            <w:r w:rsidRPr="00B56562">
              <w:rPr>
                <w:sz w:val="20"/>
                <w:szCs w:val="20"/>
                <w:lang w:val="kk-KZ"/>
              </w:rPr>
              <w:t xml:space="preserve">Жақсы </w:t>
            </w:r>
          </w:p>
        </w:tc>
      </w:tr>
      <w:tr w:rsidR="003B6F20" w:rsidRPr="00B56562" w:rsidTr="00AC7347">
        <w:trPr>
          <w:cantSplit/>
          <w:trHeight w:val="350"/>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80-84</w:t>
            </w:r>
          </w:p>
        </w:tc>
        <w:tc>
          <w:tcPr>
            <w:tcW w:w="2110" w:type="pct"/>
            <w:vMerge/>
            <w:vAlign w:val="center"/>
          </w:tcPr>
          <w:p w:rsidR="003B6F20" w:rsidRPr="00B56562" w:rsidRDefault="003B6F20" w:rsidP="00AC7347">
            <w:pPr>
              <w:jc w:val="center"/>
              <w:rPr>
                <w:sz w:val="20"/>
                <w:szCs w:val="20"/>
                <w:lang w:val="kk-KZ"/>
              </w:rPr>
            </w:pPr>
          </w:p>
        </w:tc>
      </w:tr>
      <w:tr w:rsidR="003B6F20" w:rsidRPr="00B56562" w:rsidTr="00AC7347">
        <w:trPr>
          <w:cantSplit/>
          <w:trHeight w:val="361"/>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75-79</w:t>
            </w:r>
          </w:p>
        </w:tc>
        <w:tc>
          <w:tcPr>
            <w:tcW w:w="2110" w:type="pct"/>
            <w:vMerge/>
            <w:vAlign w:val="center"/>
          </w:tcPr>
          <w:p w:rsidR="003B6F20" w:rsidRPr="00B56562" w:rsidRDefault="003B6F20" w:rsidP="00AC7347">
            <w:pPr>
              <w:jc w:val="center"/>
              <w:rPr>
                <w:sz w:val="20"/>
                <w:szCs w:val="20"/>
                <w:lang w:val="kk-KZ"/>
              </w:rPr>
            </w:pPr>
          </w:p>
        </w:tc>
      </w:tr>
      <w:tr w:rsidR="003B6F20" w:rsidRPr="00B56562" w:rsidTr="00AC7347">
        <w:trPr>
          <w:cantSplit/>
          <w:trHeight w:val="350"/>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3B6F20" w:rsidRPr="00B56562" w:rsidRDefault="003B6F20" w:rsidP="00AC7347">
            <w:pPr>
              <w:jc w:val="center"/>
              <w:rPr>
                <w:sz w:val="20"/>
                <w:szCs w:val="20"/>
                <w:lang w:val="kk-KZ"/>
              </w:rPr>
            </w:pPr>
            <w:r w:rsidRPr="00B56562">
              <w:rPr>
                <w:sz w:val="20"/>
                <w:szCs w:val="20"/>
                <w:lang w:val="kk-KZ"/>
              </w:rPr>
              <w:t xml:space="preserve">Қанағаттанарлық </w:t>
            </w:r>
          </w:p>
        </w:tc>
      </w:tr>
      <w:tr w:rsidR="003B6F20" w:rsidRPr="00B56562" w:rsidTr="00AC7347">
        <w:trPr>
          <w:cantSplit/>
          <w:trHeight w:val="350"/>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65-69</w:t>
            </w:r>
          </w:p>
        </w:tc>
        <w:tc>
          <w:tcPr>
            <w:tcW w:w="2110" w:type="pct"/>
            <w:vMerge/>
            <w:vAlign w:val="center"/>
          </w:tcPr>
          <w:p w:rsidR="003B6F20" w:rsidRPr="00B56562" w:rsidRDefault="003B6F20" w:rsidP="00AC7347">
            <w:pPr>
              <w:jc w:val="center"/>
              <w:rPr>
                <w:sz w:val="20"/>
                <w:szCs w:val="20"/>
                <w:lang w:val="kk-KZ"/>
              </w:rPr>
            </w:pPr>
          </w:p>
        </w:tc>
      </w:tr>
      <w:tr w:rsidR="003B6F20" w:rsidRPr="00B56562" w:rsidTr="00AC7347">
        <w:trPr>
          <w:cantSplit/>
          <w:trHeight w:val="361"/>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60-64</w:t>
            </w:r>
          </w:p>
        </w:tc>
        <w:tc>
          <w:tcPr>
            <w:tcW w:w="2110" w:type="pct"/>
            <w:vMerge/>
            <w:vAlign w:val="center"/>
          </w:tcPr>
          <w:p w:rsidR="003B6F20" w:rsidRPr="00B56562" w:rsidRDefault="003B6F20" w:rsidP="00AC7347">
            <w:pPr>
              <w:jc w:val="center"/>
              <w:rPr>
                <w:sz w:val="20"/>
                <w:szCs w:val="20"/>
                <w:lang w:val="kk-KZ"/>
              </w:rPr>
            </w:pPr>
          </w:p>
        </w:tc>
      </w:tr>
      <w:tr w:rsidR="003B6F20" w:rsidRPr="00B56562" w:rsidTr="00AC7347">
        <w:trPr>
          <w:cantSplit/>
          <w:trHeight w:val="350"/>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55-59</w:t>
            </w:r>
          </w:p>
        </w:tc>
        <w:tc>
          <w:tcPr>
            <w:tcW w:w="2110" w:type="pct"/>
            <w:vMerge/>
            <w:vAlign w:val="center"/>
          </w:tcPr>
          <w:p w:rsidR="003B6F20" w:rsidRPr="00B56562" w:rsidRDefault="003B6F20" w:rsidP="00AC7347">
            <w:pPr>
              <w:jc w:val="center"/>
              <w:rPr>
                <w:sz w:val="20"/>
                <w:szCs w:val="20"/>
                <w:lang w:val="kk-KZ"/>
              </w:rPr>
            </w:pPr>
          </w:p>
        </w:tc>
      </w:tr>
      <w:tr w:rsidR="003B6F20" w:rsidRPr="00B56562" w:rsidTr="00AC7347">
        <w:trPr>
          <w:cantSplit/>
          <w:trHeight w:val="350"/>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50-54</w:t>
            </w:r>
          </w:p>
        </w:tc>
        <w:tc>
          <w:tcPr>
            <w:tcW w:w="2110" w:type="pct"/>
            <w:vMerge/>
            <w:vAlign w:val="center"/>
          </w:tcPr>
          <w:p w:rsidR="003B6F20" w:rsidRPr="00B56562" w:rsidRDefault="003B6F20" w:rsidP="00AC7347">
            <w:pPr>
              <w:jc w:val="center"/>
              <w:rPr>
                <w:sz w:val="20"/>
                <w:szCs w:val="20"/>
                <w:lang w:val="kk-KZ"/>
              </w:rPr>
            </w:pPr>
          </w:p>
        </w:tc>
      </w:tr>
      <w:tr w:rsidR="003B6F20" w:rsidRPr="00B56562" w:rsidTr="00AC7347">
        <w:trPr>
          <w:trHeight w:val="361"/>
        </w:trPr>
        <w:tc>
          <w:tcPr>
            <w:tcW w:w="1043"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sz w:val="20"/>
                <w:szCs w:val="20"/>
                <w:lang w:val="kk-KZ"/>
              </w:rPr>
              <w:t xml:space="preserve">Қанақаттанарлықсыз </w:t>
            </w:r>
          </w:p>
        </w:tc>
      </w:tr>
      <w:tr w:rsidR="003B6F20" w:rsidRPr="009C49EC" w:rsidTr="00AC7347">
        <w:trPr>
          <w:trHeight w:val="355"/>
        </w:trPr>
        <w:tc>
          <w:tcPr>
            <w:tcW w:w="1043"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 xml:space="preserve">I </w:t>
            </w:r>
          </w:p>
          <w:p w:rsidR="003B6F20" w:rsidRPr="00B56562" w:rsidRDefault="003B6F20" w:rsidP="00AC7347">
            <w:pPr>
              <w:pStyle w:val="21"/>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sz w:val="20"/>
                <w:szCs w:val="20"/>
                <w:lang w:val="kk-KZ"/>
              </w:rPr>
              <w:t>Пән аяқталмаған</w:t>
            </w:r>
          </w:p>
          <w:p w:rsidR="003B6F20" w:rsidRPr="00B56562" w:rsidRDefault="003B6F20" w:rsidP="00AC7347">
            <w:pPr>
              <w:pStyle w:val="21"/>
              <w:spacing w:after="0" w:line="240" w:lineRule="auto"/>
              <w:jc w:val="center"/>
              <w:rPr>
                <w:i/>
                <w:lang w:val="kk-KZ"/>
              </w:rPr>
            </w:pPr>
            <w:r w:rsidRPr="00B56562">
              <w:rPr>
                <w:i/>
                <w:lang w:val="kk-KZ"/>
              </w:rPr>
              <w:t>(GPA  есептеу кезінде есептелінбейді)</w:t>
            </w:r>
          </w:p>
        </w:tc>
      </w:tr>
      <w:tr w:rsidR="003B6F20" w:rsidRPr="009C49EC" w:rsidTr="00AC7347">
        <w:trPr>
          <w:trHeight w:val="339"/>
        </w:trPr>
        <w:tc>
          <w:tcPr>
            <w:tcW w:w="1043"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P</w:t>
            </w:r>
          </w:p>
          <w:p w:rsidR="003B6F20" w:rsidRPr="00B56562" w:rsidRDefault="003B6F20" w:rsidP="00AC7347">
            <w:pPr>
              <w:pStyle w:val="21"/>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3B6F20" w:rsidRPr="00B56562" w:rsidRDefault="003B6F20" w:rsidP="00AC7347">
            <w:pPr>
              <w:pStyle w:val="21"/>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B6F20" w:rsidRPr="00B56562" w:rsidRDefault="003B6F20" w:rsidP="00AC7347">
            <w:pPr>
              <w:pStyle w:val="21"/>
              <w:spacing w:after="0" w:line="240" w:lineRule="auto"/>
              <w:jc w:val="center"/>
              <w:rPr>
                <w:b/>
                <w:lang w:val="kk-KZ"/>
              </w:rPr>
            </w:pPr>
            <w:r w:rsidRPr="00B56562">
              <w:rPr>
                <w:b/>
                <w:lang w:val="kk-KZ"/>
              </w:rPr>
              <w:t>-</w:t>
            </w:r>
          </w:p>
          <w:p w:rsidR="003B6F20" w:rsidRPr="00B56562" w:rsidRDefault="003B6F20" w:rsidP="00AC7347">
            <w:pPr>
              <w:pStyle w:val="21"/>
              <w:spacing w:after="0" w:line="240" w:lineRule="auto"/>
              <w:jc w:val="center"/>
              <w:rPr>
                <w:b/>
                <w:lang w:val="kk-KZ"/>
              </w:rPr>
            </w:pPr>
          </w:p>
        </w:tc>
        <w:tc>
          <w:tcPr>
            <w:tcW w:w="2110"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sz w:val="20"/>
                <w:szCs w:val="20"/>
                <w:lang w:val="kk-KZ"/>
              </w:rPr>
              <w:t>«Есептелінді»</w:t>
            </w:r>
          </w:p>
          <w:p w:rsidR="003B6F20" w:rsidRPr="00B56562" w:rsidRDefault="003B6F20" w:rsidP="00AC7347">
            <w:pPr>
              <w:pStyle w:val="21"/>
              <w:spacing w:after="0" w:line="240" w:lineRule="auto"/>
              <w:jc w:val="center"/>
              <w:rPr>
                <w:i/>
                <w:lang w:val="kk-KZ"/>
              </w:rPr>
            </w:pPr>
            <w:r w:rsidRPr="00B56562">
              <w:rPr>
                <w:i/>
                <w:lang w:val="kk-KZ"/>
              </w:rPr>
              <w:t>(GPA  есептеу кезінде есептелінбейді)</w:t>
            </w:r>
          </w:p>
        </w:tc>
      </w:tr>
      <w:tr w:rsidR="003B6F20" w:rsidRPr="009C49EC" w:rsidTr="00AC7347">
        <w:trPr>
          <w:trHeight w:val="350"/>
        </w:trPr>
        <w:tc>
          <w:tcPr>
            <w:tcW w:w="1043"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 xml:space="preserve">NP </w:t>
            </w:r>
          </w:p>
          <w:p w:rsidR="003B6F20" w:rsidRPr="00B56562" w:rsidRDefault="003B6F20" w:rsidP="00AC7347">
            <w:pPr>
              <w:pStyle w:val="21"/>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3B6F20" w:rsidRPr="00B56562" w:rsidRDefault="003B6F20" w:rsidP="00AC7347">
            <w:pPr>
              <w:pStyle w:val="21"/>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B6F20" w:rsidRPr="00B56562" w:rsidRDefault="003B6F20" w:rsidP="00AC7347">
            <w:pPr>
              <w:pStyle w:val="21"/>
              <w:spacing w:after="0" w:line="240" w:lineRule="auto"/>
              <w:jc w:val="center"/>
              <w:rPr>
                <w:b/>
                <w:lang w:val="kk-KZ"/>
              </w:rPr>
            </w:pPr>
            <w:r w:rsidRPr="00B56562">
              <w:rPr>
                <w:b/>
                <w:lang w:val="kk-KZ"/>
              </w:rPr>
              <w:t>-</w:t>
            </w:r>
          </w:p>
          <w:p w:rsidR="003B6F20" w:rsidRPr="00B56562" w:rsidRDefault="003B6F20" w:rsidP="00AC7347">
            <w:pPr>
              <w:pStyle w:val="21"/>
              <w:spacing w:after="0" w:line="240" w:lineRule="auto"/>
              <w:jc w:val="center"/>
              <w:rPr>
                <w:b/>
                <w:lang w:val="kk-KZ"/>
              </w:rPr>
            </w:pPr>
          </w:p>
        </w:tc>
        <w:tc>
          <w:tcPr>
            <w:tcW w:w="2110"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sz w:val="20"/>
                <w:szCs w:val="20"/>
                <w:lang w:val="kk-KZ"/>
              </w:rPr>
              <w:t>« Есептелінбейді»</w:t>
            </w:r>
          </w:p>
          <w:p w:rsidR="003B6F20" w:rsidRPr="00B56562" w:rsidRDefault="003B6F20" w:rsidP="00AC7347">
            <w:pPr>
              <w:pStyle w:val="21"/>
              <w:spacing w:after="0" w:line="240" w:lineRule="auto"/>
              <w:jc w:val="center"/>
              <w:rPr>
                <w:i/>
                <w:lang w:val="kk-KZ"/>
              </w:rPr>
            </w:pPr>
            <w:r w:rsidRPr="00B56562">
              <w:rPr>
                <w:i/>
                <w:lang w:val="kk-KZ"/>
              </w:rPr>
              <w:t>(GPA  есептеу кезінде есептелінбейді)</w:t>
            </w:r>
          </w:p>
        </w:tc>
      </w:tr>
      <w:tr w:rsidR="003B6F20" w:rsidRPr="009C49EC" w:rsidTr="00AC7347">
        <w:trPr>
          <w:trHeight w:val="339"/>
        </w:trPr>
        <w:tc>
          <w:tcPr>
            <w:tcW w:w="1043"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 xml:space="preserve">W </w:t>
            </w:r>
          </w:p>
          <w:p w:rsidR="003B6F20" w:rsidRPr="00B56562" w:rsidRDefault="003B6F20" w:rsidP="00AC7347">
            <w:pPr>
              <w:pStyle w:val="21"/>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sz w:val="20"/>
                <w:szCs w:val="20"/>
                <w:lang w:val="kk-KZ"/>
              </w:rPr>
              <w:t>«Пәннен бас тарту»</w:t>
            </w:r>
          </w:p>
          <w:p w:rsidR="003B6F20" w:rsidRPr="00B56562" w:rsidRDefault="003B6F20" w:rsidP="00AC7347">
            <w:pPr>
              <w:pStyle w:val="21"/>
              <w:spacing w:after="0" w:line="240" w:lineRule="auto"/>
              <w:jc w:val="center"/>
              <w:rPr>
                <w:i/>
                <w:lang w:val="kk-KZ"/>
              </w:rPr>
            </w:pPr>
            <w:r w:rsidRPr="00B56562">
              <w:rPr>
                <w:i/>
                <w:lang w:val="kk-KZ"/>
              </w:rPr>
              <w:t>(GPA  есептеу кезінде есептелінбейді)</w:t>
            </w:r>
          </w:p>
        </w:tc>
      </w:tr>
      <w:tr w:rsidR="003B6F20" w:rsidRPr="00B56562" w:rsidTr="00AC7347">
        <w:trPr>
          <w:trHeight w:val="508"/>
        </w:trPr>
        <w:tc>
          <w:tcPr>
            <w:tcW w:w="1043" w:type="pct"/>
            <w:tcMar>
              <w:top w:w="0" w:type="dxa"/>
              <w:left w:w="108" w:type="dxa"/>
              <w:bottom w:w="0" w:type="dxa"/>
              <w:right w:w="108" w:type="dxa"/>
            </w:tcMar>
          </w:tcPr>
          <w:p w:rsidR="003B6F20" w:rsidRPr="00B56562" w:rsidRDefault="003B6F20" w:rsidP="00AC7347">
            <w:pPr>
              <w:pStyle w:val="21"/>
              <w:spacing w:after="0" w:line="240" w:lineRule="auto"/>
              <w:jc w:val="center"/>
              <w:rPr>
                <w:spacing w:val="-6"/>
                <w:lang w:val="kk-KZ"/>
              </w:rPr>
            </w:pPr>
            <w:r w:rsidRPr="00B56562">
              <w:rPr>
                <w:spacing w:val="-6"/>
                <w:lang w:val="kk-KZ"/>
              </w:rPr>
              <w:t xml:space="preserve">AW </w:t>
            </w:r>
          </w:p>
          <w:p w:rsidR="003B6F20" w:rsidRPr="00B56562" w:rsidRDefault="003B6F20" w:rsidP="00AC7347">
            <w:pPr>
              <w:pStyle w:val="21"/>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p>
        </w:tc>
        <w:tc>
          <w:tcPr>
            <w:tcW w:w="861"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p>
        </w:tc>
        <w:tc>
          <w:tcPr>
            <w:tcW w:w="2110"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sz w:val="20"/>
                <w:szCs w:val="20"/>
                <w:lang w:val="kk-KZ"/>
              </w:rPr>
              <w:t>Пәннен академиялық себеп бойынша алып тастау</w:t>
            </w:r>
          </w:p>
          <w:p w:rsidR="003B6F20" w:rsidRPr="00B56562" w:rsidRDefault="003B6F20" w:rsidP="00AC7347">
            <w:pPr>
              <w:pStyle w:val="21"/>
              <w:spacing w:after="0" w:line="240" w:lineRule="auto"/>
              <w:jc w:val="center"/>
              <w:rPr>
                <w:i/>
                <w:lang w:val="kk-KZ"/>
              </w:rPr>
            </w:pPr>
            <w:r w:rsidRPr="00B56562">
              <w:rPr>
                <w:i/>
                <w:lang w:val="kk-KZ"/>
              </w:rPr>
              <w:t>(GPA  есептеу кезінде есептелінбейді)</w:t>
            </w:r>
          </w:p>
        </w:tc>
      </w:tr>
      <w:tr w:rsidR="003B6F20" w:rsidRPr="009C49EC" w:rsidTr="00AC7347">
        <w:trPr>
          <w:trHeight w:val="350"/>
        </w:trPr>
        <w:tc>
          <w:tcPr>
            <w:tcW w:w="1043"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 xml:space="preserve">AU </w:t>
            </w:r>
          </w:p>
          <w:p w:rsidR="003B6F20" w:rsidRPr="00B56562" w:rsidRDefault="003B6F20" w:rsidP="00AC7347">
            <w:pPr>
              <w:pStyle w:val="21"/>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B6F20" w:rsidRPr="00B56562" w:rsidRDefault="003B6F20" w:rsidP="00AC7347">
            <w:pPr>
              <w:jc w:val="center"/>
              <w:rPr>
                <w:sz w:val="20"/>
                <w:szCs w:val="20"/>
                <w:lang w:val="kk-KZ"/>
              </w:rPr>
            </w:pPr>
            <w:r w:rsidRPr="00B56562">
              <w:rPr>
                <w:sz w:val="20"/>
                <w:szCs w:val="20"/>
                <w:lang w:val="kk-KZ"/>
              </w:rPr>
              <w:t>« Пән тыңдалды»</w:t>
            </w:r>
          </w:p>
          <w:p w:rsidR="003B6F20" w:rsidRPr="00B56562" w:rsidRDefault="003B6F20" w:rsidP="00AC7347">
            <w:pPr>
              <w:pStyle w:val="21"/>
              <w:spacing w:after="0" w:line="240" w:lineRule="auto"/>
              <w:jc w:val="center"/>
              <w:rPr>
                <w:i/>
                <w:lang w:val="kk-KZ"/>
              </w:rPr>
            </w:pPr>
            <w:r w:rsidRPr="00B56562">
              <w:rPr>
                <w:i/>
                <w:lang w:val="kk-KZ"/>
              </w:rPr>
              <w:t>(GPA  есептеу кезінде есептелінбейді)</w:t>
            </w:r>
          </w:p>
        </w:tc>
      </w:tr>
      <w:tr w:rsidR="003B6F20" w:rsidRPr="00B56562" w:rsidTr="00AC7347">
        <w:trPr>
          <w:trHeight w:val="350"/>
        </w:trPr>
        <w:tc>
          <w:tcPr>
            <w:tcW w:w="1043"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p>
        </w:tc>
        <w:tc>
          <w:tcPr>
            <w:tcW w:w="861"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30-60</w:t>
            </w:r>
          </w:p>
          <w:p w:rsidR="003B6F20" w:rsidRPr="00B56562" w:rsidRDefault="003B6F20" w:rsidP="00AC7347">
            <w:pPr>
              <w:pStyle w:val="21"/>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Аттестатталған</w:t>
            </w:r>
          </w:p>
          <w:p w:rsidR="003B6F20" w:rsidRPr="00B56562" w:rsidRDefault="003B6F20" w:rsidP="00AC7347">
            <w:pPr>
              <w:pStyle w:val="21"/>
              <w:spacing w:after="0" w:line="240" w:lineRule="auto"/>
              <w:rPr>
                <w:lang w:val="kk-KZ"/>
              </w:rPr>
            </w:pPr>
          </w:p>
        </w:tc>
      </w:tr>
      <w:tr w:rsidR="003B6F20" w:rsidRPr="00B56562" w:rsidTr="00AC7347">
        <w:trPr>
          <w:trHeight w:val="350"/>
        </w:trPr>
        <w:tc>
          <w:tcPr>
            <w:tcW w:w="1043"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p>
        </w:tc>
        <w:tc>
          <w:tcPr>
            <w:tcW w:w="861"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0-29</w:t>
            </w:r>
          </w:p>
          <w:p w:rsidR="003B6F20" w:rsidRPr="00B56562" w:rsidRDefault="003B6F20" w:rsidP="00AC7347">
            <w:pPr>
              <w:pStyle w:val="21"/>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Аттестатталмаған</w:t>
            </w:r>
          </w:p>
          <w:p w:rsidR="003B6F20" w:rsidRPr="00B56562" w:rsidRDefault="003B6F20" w:rsidP="00AC7347">
            <w:pPr>
              <w:pStyle w:val="21"/>
              <w:spacing w:after="0" w:line="240" w:lineRule="auto"/>
              <w:jc w:val="center"/>
              <w:rPr>
                <w:lang w:val="kk-KZ"/>
              </w:rPr>
            </w:pPr>
          </w:p>
        </w:tc>
      </w:tr>
      <w:tr w:rsidR="003B6F20" w:rsidRPr="00B56562" w:rsidTr="00AC7347">
        <w:trPr>
          <w:trHeight w:val="350"/>
        </w:trPr>
        <w:tc>
          <w:tcPr>
            <w:tcW w:w="1043"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B6F20" w:rsidRPr="00B56562" w:rsidRDefault="003B6F20" w:rsidP="00AC7347">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B6F20" w:rsidRPr="00B56562" w:rsidRDefault="003B6F20" w:rsidP="00AC7347">
            <w:pPr>
              <w:pStyle w:val="a5"/>
              <w:jc w:val="center"/>
              <w:rPr>
                <w:szCs w:val="20"/>
                <w:lang w:val="kk-KZ"/>
              </w:rPr>
            </w:pPr>
            <w:r w:rsidRPr="00B56562">
              <w:rPr>
                <w:szCs w:val="20"/>
                <w:lang w:val="kk-KZ"/>
              </w:rPr>
              <w:t>Пәнді қайта оқу</w:t>
            </w:r>
          </w:p>
        </w:tc>
      </w:tr>
    </w:tbl>
    <w:p w:rsidR="003B6F20" w:rsidRPr="00A477CD" w:rsidRDefault="003B6F20" w:rsidP="003B6F20"/>
    <w:p w:rsidR="003B6F20" w:rsidRDefault="003B6F20" w:rsidP="003B6F20">
      <w:pPr>
        <w:rPr>
          <w:bCs/>
          <w:iCs/>
          <w:lang w:val="kk-KZ"/>
        </w:rPr>
      </w:pPr>
      <w:r w:rsidRPr="00153119">
        <w:rPr>
          <w:lang w:val="kk-KZ" w:eastAsia="ko-KR"/>
        </w:rPr>
        <w:t>Кафедра мәжілісінде қарастырылды</w:t>
      </w:r>
      <w:r w:rsidRPr="00153119">
        <w:rPr>
          <w:bCs/>
          <w:iCs/>
          <w:lang w:val="kk-KZ"/>
        </w:rPr>
        <w:t xml:space="preserve"> </w:t>
      </w:r>
    </w:p>
    <w:p w:rsidR="00B07ED3" w:rsidRPr="00153119" w:rsidRDefault="00B07ED3" w:rsidP="003B6F20">
      <w:pPr>
        <w:rPr>
          <w:bCs/>
          <w:iCs/>
          <w:lang w:val="kk-KZ"/>
        </w:rPr>
      </w:pPr>
    </w:p>
    <w:p w:rsidR="003B6F20" w:rsidRPr="00A477CD" w:rsidRDefault="003B6F20" w:rsidP="003B6F20">
      <w:pPr>
        <w:rPr>
          <w:bCs/>
          <w:i/>
          <w:iCs/>
          <w:lang w:val="kk-KZ"/>
        </w:rPr>
      </w:pPr>
      <w:r w:rsidRPr="00A477CD">
        <w:rPr>
          <w:i/>
          <w:lang w:val="kk-KZ" w:eastAsia="ko-KR"/>
        </w:rPr>
        <w:t>№ ___ хаттама «____» ____________ 20__ ж.</w:t>
      </w:r>
    </w:p>
    <w:p w:rsidR="00B07ED3" w:rsidRDefault="00B07ED3" w:rsidP="003B6F20">
      <w:pPr>
        <w:autoSpaceDE w:val="0"/>
        <w:autoSpaceDN w:val="0"/>
        <w:rPr>
          <w:b/>
          <w:lang w:val="kk-KZ" w:eastAsia="ko-KR"/>
        </w:rPr>
      </w:pPr>
    </w:p>
    <w:p w:rsidR="003B6F20" w:rsidRDefault="003B6F20" w:rsidP="003B6F20">
      <w:pPr>
        <w:autoSpaceDE w:val="0"/>
        <w:autoSpaceDN w:val="0"/>
        <w:rPr>
          <w:b/>
          <w:lang w:val="kk-KZ"/>
        </w:rPr>
      </w:pPr>
      <w:r w:rsidRPr="00A477CD">
        <w:rPr>
          <w:b/>
          <w:lang w:val="kk-KZ" w:eastAsia="ko-KR"/>
        </w:rPr>
        <w:t>Кафедра меңгерушісі</w:t>
      </w:r>
      <w:r w:rsidRPr="00A477CD">
        <w:rPr>
          <w:b/>
          <w:lang w:val="kk-KZ"/>
        </w:rPr>
        <w:t xml:space="preserve"> </w:t>
      </w:r>
      <w:r w:rsidR="00B07ED3">
        <w:rPr>
          <w:b/>
          <w:lang w:val="kk-KZ"/>
        </w:rPr>
        <w:t xml:space="preserve">                                                             Қалтаев А.</w:t>
      </w:r>
    </w:p>
    <w:p w:rsidR="00B07ED3" w:rsidRDefault="00B07ED3" w:rsidP="003B6F20">
      <w:pPr>
        <w:autoSpaceDE w:val="0"/>
        <w:autoSpaceDN w:val="0"/>
        <w:rPr>
          <w:b/>
          <w:lang w:val="kk-KZ"/>
        </w:rPr>
      </w:pPr>
    </w:p>
    <w:p w:rsidR="003B6F20" w:rsidRPr="00A477CD" w:rsidRDefault="003B6F20" w:rsidP="003B6F20">
      <w:pPr>
        <w:autoSpaceDE w:val="0"/>
        <w:autoSpaceDN w:val="0"/>
        <w:rPr>
          <w:b/>
          <w:lang w:val="kk-KZ"/>
        </w:rPr>
      </w:pPr>
      <w:r w:rsidRPr="00A477CD">
        <w:rPr>
          <w:b/>
          <w:lang w:val="kk-KZ"/>
        </w:rPr>
        <w:t xml:space="preserve">Дәріс оқушы  </w:t>
      </w:r>
      <w:r w:rsidR="00B07ED3">
        <w:rPr>
          <w:b/>
          <w:lang w:val="kk-KZ"/>
        </w:rPr>
        <w:t xml:space="preserve">                                                                           Қонақбаев Т.</w:t>
      </w:r>
    </w:p>
    <w:p w:rsidR="003B6F20" w:rsidRPr="00A477CD" w:rsidRDefault="003B6F20" w:rsidP="003B6F20">
      <w:pPr>
        <w:autoSpaceDE w:val="0"/>
        <w:autoSpaceDN w:val="0"/>
        <w:rPr>
          <w:b/>
          <w:lang w:val="kk-KZ"/>
        </w:rPr>
      </w:pPr>
    </w:p>
    <w:sectPr w:rsidR="003B6F20" w:rsidRPr="00A477CD" w:rsidSect="00AC7347">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0077C"/>
    <w:multiLevelType w:val="singleLevel"/>
    <w:tmpl w:val="6A34EB24"/>
    <w:lvl w:ilvl="0">
      <w:start w:val="1"/>
      <w:numFmt w:val="decimal"/>
      <w:lvlText w:val="%1."/>
      <w:lvlJc w:val="left"/>
      <w:pPr>
        <w:tabs>
          <w:tab w:val="num" w:pos="360"/>
        </w:tabs>
        <w:ind w:left="360" w:hanging="360"/>
      </w:pPr>
    </w:lvl>
  </w:abstractNum>
  <w:abstractNum w:abstractNumId="1">
    <w:nsid w:val="2F3B347A"/>
    <w:multiLevelType w:val="singleLevel"/>
    <w:tmpl w:val="6A34EB24"/>
    <w:lvl w:ilvl="0">
      <w:start w:val="1"/>
      <w:numFmt w:val="decimal"/>
      <w:lvlText w:val="%1."/>
      <w:lvlJc w:val="left"/>
      <w:pPr>
        <w:tabs>
          <w:tab w:val="num" w:pos="360"/>
        </w:tabs>
        <w:ind w:left="360" w:hanging="360"/>
      </w:pPr>
      <w:rPr>
        <w:rFonts w:hint="eastAsia"/>
      </w:rPr>
    </w:lvl>
  </w:abstractNum>
  <w:abstractNum w:abstractNumId="2">
    <w:nsid w:val="3E88243A"/>
    <w:multiLevelType w:val="hybridMultilevel"/>
    <w:tmpl w:val="BAF251E2"/>
    <w:lvl w:ilvl="0" w:tplc="4F90B7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B6F20"/>
    <w:rsid w:val="00075059"/>
    <w:rsid w:val="00075092"/>
    <w:rsid w:val="00126856"/>
    <w:rsid w:val="00132B76"/>
    <w:rsid w:val="002019BA"/>
    <w:rsid w:val="002C2470"/>
    <w:rsid w:val="002C71B2"/>
    <w:rsid w:val="0036681A"/>
    <w:rsid w:val="00370441"/>
    <w:rsid w:val="00394803"/>
    <w:rsid w:val="003A1871"/>
    <w:rsid w:val="003B6F20"/>
    <w:rsid w:val="003B7002"/>
    <w:rsid w:val="003C5F53"/>
    <w:rsid w:val="003E1E53"/>
    <w:rsid w:val="0044451C"/>
    <w:rsid w:val="00462C1A"/>
    <w:rsid w:val="0049205A"/>
    <w:rsid w:val="004C38EE"/>
    <w:rsid w:val="005D53E3"/>
    <w:rsid w:val="00714EC1"/>
    <w:rsid w:val="00725EB9"/>
    <w:rsid w:val="00800E64"/>
    <w:rsid w:val="00892A23"/>
    <w:rsid w:val="008E1A0A"/>
    <w:rsid w:val="008E4AD8"/>
    <w:rsid w:val="009C49EC"/>
    <w:rsid w:val="00AC621A"/>
    <w:rsid w:val="00AC7347"/>
    <w:rsid w:val="00B07ED3"/>
    <w:rsid w:val="00B34CE7"/>
    <w:rsid w:val="00B80DB7"/>
    <w:rsid w:val="00C31BD8"/>
    <w:rsid w:val="00CB7516"/>
    <w:rsid w:val="00CE2596"/>
    <w:rsid w:val="00CF5972"/>
    <w:rsid w:val="00D0016D"/>
    <w:rsid w:val="00D33E66"/>
    <w:rsid w:val="00D344A5"/>
    <w:rsid w:val="00D4041D"/>
    <w:rsid w:val="00DA4575"/>
    <w:rsid w:val="00E52F67"/>
    <w:rsid w:val="00E73061"/>
    <w:rsid w:val="00EF0858"/>
    <w:rsid w:val="00F34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F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6F20"/>
    <w:pPr>
      <w:keepNext/>
      <w:jc w:val="center"/>
      <w:outlineLvl w:val="0"/>
    </w:pPr>
    <w:rPr>
      <w:b/>
      <w:bCs/>
      <w:sz w:val="28"/>
    </w:rPr>
  </w:style>
  <w:style w:type="paragraph" w:styleId="2">
    <w:name w:val="heading 2"/>
    <w:basedOn w:val="a"/>
    <w:next w:val="a"/>
    <w:link w:val="20"/>
    <w:uiPriority w:val="9"/>
    <w:unhideWhenUsed/>
    <w:qFormat/>
    <w:rsid w:val="00E730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73061"/>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3B6F20"/>
    <w:pPr>
      <w:keepNext/>
      <w:ind w:firstLine="720"/>
      <w:jc w:val="center"/>
      <w:outlineLvl w:val="6"/>
    </w:pPr>
    <w:rPr>
      <w:b/>
      <w:bCs/>
      <w:sz w:val="28"/>
    </w:rPr>
  </w:style>
  <w:style w:type="paragraph" w:styleId="8">
    <w:name w:val="heading 8"/>
    <w:basedOn w:val="a"/>
    <w:next w:val="a"/>
    <w:link w:val="80"/>
    <w:qFormat/>
    <w:rsid w:val="00E73061"/>
    <w:pPr>
      <w:spacing w:before="240" w:after="60"/>
      <w:outlineLvl w:val="7"/>
    </w:pPr>
    <w:rPr>
      <w:rFonts w:eastAsia="Batang"/>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6F2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3B6F20"/>
    <w:rPr>
      <w:rFonts w:ascii="Times New Roman" w:eastAsia="Times New Roman" w:hAnsi="Times New Roman" w:cs="Times New Roman"/>
      <w:b/>
      <w:bCs/>
      <w:sz w:val="28"/>
      <w:szCs w:val="24"/>
      <w:lang w:eastAsia="ru-RU"/>
    </w:rPr>
  </w:style>
  <w:style w:type="paragraph" w:styleId="a3">
    <w:name w:val="Body Text Indent"/>
    <w:basedOn w:val="a"/>
    <w:link w:val="a4"/>
    <w:rsid w:val="003B6F20"/>
    <w:pPr>
      <w:spacing w:after="120"/>
      <w:ind w:left="283"/>
    </w:pPr>
  </w:style>
  <w:style w:type="character" w:customStyle="1" w:styleId="a4">
    <w:name w:val="Основной текст с отступом Знак"/>
    <w:basedOn w:val="a0"/>
    <w:link w:val="a3"/>
    <w:rsid w:val="003B6F20"/>
    <w:rPr>
      <w:rFonts w:ascii="Times New Roman" w:eastAsia="Times New Roman" w:hAnsi="Times New Roman" w:cs="Times New Roman"/>
      <w:sz w:val="24"/>
      <w:szCs w:val="24"/>
      <w:lang w:eastAsia="ru-RU"/>
    </w:rPr>
  </w:style>
  <w:style w:type="paragraph" w:styleId="21">
    <w:name w:val="Body Text 2"/>
    <w:basedOn w:val="a"/>
    <w:link w:val="22"/>
    <w:unhideWhenUsed/>
    <w:rsid w:val="003B6F20"/>
    <w:pPr>
      <w:spacing w:after="120" w:line="480" w:lineRule="auto"/>
    </w:pPr>
    <w:rPr>
      <w:sz w:val="20"/>
      <w:szCs w:val="20"/>
    </w:rPr>
  </w:style>
  <w:style w:type="character" w:customStyle="1" w:styleId="22">
    <w:name w:val="Основной текст 2 Знак"/>
    <w:basedOn w:val="a0"/>
    <w:link w:val="21"/>
    <w:rsid w:val="003B6F20"/>
    <w:rPr>
      <w:rFonts w:ascii="Times New Roman" w:eastAsia="Times New Roman" w:hAnsi="Times New Roman" w:cs="Times New Roman"/>
      <w:sz w:val="20"/>
      <w:szCs w:val="20"/>
    </w:rPr>
  </w:style>
  <w:style w:type="character" w:customStyle="1" w:styleId="s00">
    <w:name w:val="s00"/>
    <w:uiPriority w:val="99"/>
    <w:rsid w:val="003B6F20"/>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3B6F20"/>
    <w:rPr>
      <w:rFonts w:eastAsia="Calibri"/>
      <w:sz w:val="20"/>
    </w:rPr>
  </w:style>
  <w:style w:type="paragraph" w:styleId="23">
    <w:name w:val="Body Text Indent 2"/>
    <w:basedOn w:val="a"/>
    <w:link w:val="24"/>
    <w:uiPriority w:val="99"/>
    <w:unhideWhenUsed/>
    <w:rsid w:val="00F34FA9"/>
    <w:pPr>
      <w:spacing w:after="120" w:line="480" w:lineRule="auto"/>
      <w:ind w:left="283"/>
    </w:pPr>
  </w:style>
  <w:style w:type="character" w:customStyle="1" w:styleId="24">
    <w:name w:val="Основной текст с отступом 2 Знак"/>
    <w:basedOn w:val="a0"/>
    <w:link w:val="23"/>
    <w:uiPriority w:val="99"/>
    <w:rsid w:val="00F34FA9"/>
    <w:rPr>
      <w:rFonts w:ascii="Times New Roman" w:eastAsia="Times New Roman" w:hAnsi="Times New Roman" w:cs="Times New Roman"/>
      <w:sz w:val="24"/>
      <w:szCs w:val="24"/>
      <w:lang w:eastAsia="ru-RU"/>
    </w:rPr>
  </w:style>
  <w:style w:type="paragraph" w:customStyle="1" w:styleId="11">
    <w:name w:val="Основной текст1"/>
    <w:basedOn w:val="a"/>
    <w:rsid w:val="00F34FA9"/>
    <w:pPr>
      <w:jc w:val="both"/>
    </w:pPr>
    <w:rPr>
      <w:snapToGrid w:val="0"/>
      <w:sz w:val="28"/>
      <w:szCs w:val="20"/>
    </w:rPr>
  </w:style>
  <w:style w:type="paragraph" w:customStyle="1" w:styleId="12">
    <w:name w:val="Обычный1"/>
    <w:rsid w:val="00F34FA9"/>
    <w:pPr>
      <w:spacing w:after="0" w:line="240" w:lineRule="auto"/>
    </w:pPr>
    <w:rPr>
      <w:rFonts w:ascii="Times New Roman" w:eastAsia="Times New Roman" w:hAnsi="Times New Roman" w:cs="Times New Roman"/>
      <w:sz w:val="20"/>
      <w:szCs w:val="20"/>
      <w:lang w:eastAsia="ru-RU"/>
    </w:rPr>
  </w:style>
  <w:style w:type="paragraph" w:styleId="a6">
    <w:name w:val="Subtitle"/>
    <w:basedOn w:val="a"/>
    <w:link w:val="a7"/>
    <w:qFormat/>
    <w:rsid w:val="00D4041D"/>
    <w:pPr>
      <w:ind w:firstLine="720"/>
      <w:jc w:val="both"/>
    </w:pPr>
    <w:rPr>
      <w:sz w:val="28"/>
      <w:szCs w:val="20"/>
    </w:rPr>
  </w:style>
  <w:style w:type="character" w:customStyle="1" w:styleId="a7">
    <w:name w:val="Подзаголовок Знак"/>
    <w:basedOn w:val="a0"/>
    <w:link w:val="a6"/>
    <w:rsid w:val="00D4041D"/>
    <w:rPr>
      <w:rFonts w:ascii="Times New Roman" w:eastAsia="Times New Roman" w:hAnsi="Times New Roman" w:cs="Times New Roman"/>
      <w:sz w:val="28"/>
      <w:szCs w:val="20"/>
      <w:lang w:eastAsia="ru-RU"/>
    </w:rPr>
  </w:style>
  <w:style w:type="paragraph" w:styleId="a8">
    <w:name w:val="List Paragraph"/>
    <w:basedOn w:val="a"/>
    <w:uiPriority w:val="34"/>
    <w:qFormat/>
    <w:rsid w:val="003A1871"/>
    <w:pPr>
      <w:ind w:left="720"/>
      <w:contextualSpacing/>
    </w:pPr>
  </w:style>
  <w:style w:type="character" w:customStyle="1" w:styleId="20">
    <w:name w:val="Заголовок 2 Знак"/>
    <w:basedOn w:val="a0"/>
    <w:link w:val="2"/>
    <w:uiPriority w:val="9"/>
    <w:rsid w:val="00E7306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E73061"/>
    <w:rPr>
      <w:rFonts w:asciiTheme="majorHAnsi" w:eastAsiaTheme="majorEastAsia" w:hAnsiTheme="majorHAnsi" w:cstheme="majorBidi"/>
      <w:b/>
      <w:bCs/>
      <w:color w:val="4F81BD" w:themeColor="accent1"/>
      <w:sz w:val="24"/>
      <w:szCs w:val="24"/>
      <w:lang w:eastAsia="ru-RU"/>
    </w:rPr>
  </w:style>
  <w:style w:type="paragraph" w:styleId="31">
    <w:name w:val="Body Text 3"/>
    <w:basedOn w:val="a"/>
    <w:link w:val="32"/>
    <w:uiPriority w:val="99"/>
    <w:semiHidden/>
    <w:unhideWhenUsed/>
    <w:rsid w:val="00E73061"/>
    <w:pPr>
      <w:spacing w:after="120"/>
    </w:pPr>
    <w:rPr>
      <w:sz w:val="16"/>
      <w:szCs w:val="16"/>
    </w:rPr>
  </w:style>
  <w:style w:type="character" w:customStyle="1" w:styleId="32">
    <w:name w:val="Основной текст 3 Знак"/>
    <w:basedOn w:val="a0"/>
    <w:link w:val="31"/>
    <w:uiPriority w:val="99"/>
    <w:semiHidden/>
    <w:rsid w:val="00E73061"/>
    <w:rPr>
      <w:rFonts w:ascii="Times New Roman" w:eastAsia="Times New Roman" w:hAnsi="Times New Roman" w:cs="Times New Roman"/>
      <w:sz w:val="16"/>
      <w:szCs w:val="16"/>
      <w:lang w:eastAsia="ru-RU"/>
    </w:rPr>
  </w:style>
  <w:style w:type="character" w:customStyle="1" w:styleId="80">
    <w:name w:val="Заголовок 8 Знак"/>
    <w:basedOn w:val="a0"/>
    <w:link w:val="8"/>
    <w:rsid w:val="00E73061"/>
    <w:rPr>
      <w:rFonts w:ascii="Times New Roman" w:eastAsia="Batang" w:hAnsi="Times New Roman" w:cs="Times New Roman"/>
      <w:i/>
      <w:iCs/>
      <w:sz w:val="24"/>
      <w:szCs w:val="24"/>
      <w:lang w:eastAsia="ru-RU"/>
    </w:rPr>
  </w:style>
  <w:style w:type="paragraph" w:customStyle="1" w:styleId="25">
    <w:name w:val="Основной текст2"/>
    <w:basedOn w:val="a"/>
    <w:rsid w:val="00725EB9"/>
    <w:pPr>
      <w:jc w:val="both"/>
    </w:pPr>
    <w:rPr>
      <w:snapToGrid w:val="0"/>
      <w:sz w:val="28"/>
      <w:szCs w:val="20"/>
    </w:rPr>
  </w:style>
  <w:style w:type="paragraph" w:customStyle="1" w:styleId="26">
    <w:name w:val="Обычный2"/>
    <w:rsid w:val="00E52F6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4816-5F52-4696-9332-745F308F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Pages>
  <Words>1609</Words>
  <Characters>9175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2013-08-12T09:10:00Z</dcterms:created>
  <dcterms:modified xsi:type="dcterms:W3CDTF">2014-07-07T06:19:00Z</dcterms:modified>
</cp:coreProperties>
</file>